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A1C4B4" w14:textId="77777777" w:rsidR="00923D8C" w:rsidRDefault="00923D8C">
      <w:pPr>
        <w:ind w:left="567" w:right="-63"/>
        <w:jc w:val="center"/>
        <w:rPr>
          <w:rFonts w:ascii="Bahnschrift SemiLight SemiConde" w:hAnsi="Bahnschrift SemiLight SemiConde" w:cs="Arial"/>
          <w:b/>
          <w:sz w:val="28"/>
        </w:rPr>
      </w:pPr>
    </w:p>
    <w:p w14:paraId="73041EFB" w14:textId="77777777" w:rsidR="00923D8C" w:rsidRDefault="00923D8C">
      <w:pPr>
        <w:ind w:left="567" w:right="-63"/>
        <w:jc w:val="center"/>
        <w:rPr>
          <w:rFonts w:ascii="Bahnschrift SemiLight SemiConde" w:hAnsi="Bahnschrift SemiLight SemiConde" w:cs="Arial"/>
          <w:b/>
          <w:sz w:val="28"/>
        </w:rPr>
      </w:pPr>
    </w:p>
    <w:p w14:paraId="00256B1D" w14:textId="462CC790" w:rsidR="00923D8C" w:rsidRDefault="00321CA0">
      <w:pPr>
        <w:pBdr>
          <w:top w:val="single" w:sz="4" w:space="1" w:color="00000A"/>
          <w:left w:val="single" w:sz="4" w:space="4" w:color="00000A"/>
          <w:bottom w:val="single" w:sz="4" w:space="1" w:color="00000A"/>
          <w:right w:val="single" w:sz="4" w:space="4" w:color="00000A"/>
        </w:pBdr>
        <w:shd w:val="clear" w:color="auto" w:fill="FFCC00"/>
        <w:ind w:left="567" w:right="-63"/>
        <w:jc w:val="center"/>
        <w:rPr>
          <w:rFonts w:ascii="Bahnschrift SemiLight SemiConde" w:hAnsi="Bahnschrift SemiLight SemiConde" w:cs="Arial"/>
        </w:rPr>
      </w:pPr>
      <w:r>
        <w:rPr>
          <w:rFonts w:ascii="Bahnschrift SemiLight SemiConde" w:hAnsi="Bahnschrift SemiLight SemiConde" w:cs="Arial"/>
          <w:b/>
          <w:sz w:val="28"/>
        </w:rPr>
        <w:t xml:space="preserve">Procès-verbal de la réunion du Comité Directeur </w:t>
      </w:r>
      <w:r>
        <w:rPr>
          <w:rFonts w:ascii="Bahnschrift SemiLight SemiConde" w:hAnsi="Bahnschrift SemiLight SemiConde" w:cs="Arial"/>
          <w:b/>
          <w:sz w:val="28"/>
        </w:rPr>
        <w:br/>
      </w:r>
      <w:r w:rsidR="00E27427">
        <w:rPr>
          <w:rFonts w:ascii="Bahnschrift SemiLight SemiConde" w:hAnsi="Bahnschrift SemiLight SemiConde" w:cs="Arial"/>
          <w:b/>
          <w:sz w:val="28"/>
        </w:rPr>
        <w:t>e</w:t>
      </w:r>
      <w:r w:rsidR="00B24A08">
        <w:rPr>
          <w:rFonts w:ascii="Bahnschrift SemiLight SemiConde" w:hAnsi="Bahnschrift SemiLight SemiConde" w:cs="Arial"/>
          <w:b/>
          <w:sz w:val="28"/>
        </w:rPr>
        <w:t xml:space="preserve">xceptionnel </w:t>
      </w:r>
      <w:r>
        <w:rPr>
          <w:rFonts w:ascii="Bahnschrift SemiLight SemiConde" w:hAnsi="Bahnschrift SemiLight SemiConde" w:cs="Arial"/>
          <w:b/>
          <w:sz w:val="28"/>
        </w:rPr>
        <w:t xml:space="preserve">du </w:t>
      </w:r>
      <w:r w:rsidR="00B24A08">
        <w:rPr>
          <w:rFonts w:ascii="Bahnschrift SemiLight SemiConde" w:hAnsi="Bahnschrift SemiLight SemiConde" w:cs="Arial"/>
          <w:b/>
          <w:sz w:val="28"/>
        </w:rPr>
        <w:t>02</w:t>
      </w:r>
      <w:r w:rsidR="00184E02">
        <w:rPr>
          <w:rFonts w:ascii="Bahnschrift SemiLight SemiConde" w:hAnsi="Bahnschrift SemiLight SemiConde" w:cs="Arial"/>
          <w:b/>
          <w:sz w:val="28"/>
        </w:rPr>
        <w:t>/</w:t>
      </w:r>
      <w:r w:rsidR="00B24A08">
        <w:rPr>
          <w:rFonts w:ascii="Bahnschrift SemiLight SemiConde" w:hAnsi="Bahnschrift SemiLight SemiConde" w:cs="Arial"/>
          <w:b/>
          <w:sz w:val="28"/>
        </w:rPr>
        <w:t>07</w:t>
      </w:r>
      <w:r w:rsidR="00184E02">
        <w:rPr>
          <w:rFonts w:ascii="Bahnschrift SemiLight SemiConde" w:hAnsi="Bahnschrift SemiLight SemiConde" w:cs="Arial"/>
          <w:b/>
          <w:sz w:val="28"/>
        </w:rPr>
        <w:t>/2</w:t>
      </w:r>
      <w:r w:rsidR="00B24A08">
        <w:rPr>
          <w:rFonts w:ascii="Bahnschrift SemiLight SemiConde" w:hAnsi="Bahnschrift SemiLight SemiConde" w:cs="Arial"/>
          <w:b/>
          <w:sz w:val="28"/>
        </w:rPr>
        <w:t>5</w:t>
      </w:r>
    </w:p>
    <w:p w14:paraId="368AE89D" w14:textId="77777777" w:rsidR="00923D8C" w:rsidRDefault="00923D8C">
      <w:pPr>
        <w:ind w:left="709" w:right="-63"/>
        <w:jc w:val="both"/>
        <w:rPr>
          <w:rFonts w:ascii="Bahnschrift SemiLight SemiConde" w:hAnsi="Bahnschrift SemiLight SemiConde" w:cs="Arial"/>
          <w:sz w:val="28"/>
        </w:rPr>
      </w:pPr>
    </w:p>
    <w:p w14:paraId="4C0B84B5" w14:textId="2FB6B967" w:rsidR="00923D8C" w:rsidRDefault="00321CA0" w:rsidP="000D6A5B">
      <w:pPr>
        <w:ind w:left="709" w:right="-63"/>
        <w:jc w:val="both"/>
        <w:rPr>
          <w:rFonts w:ascii="Arial" w:hAnsi="Arial" w:cs="Arial"/>
          <w:sz w:val="24"/>
          <w:szCs w:val="24"/>
          <w:lang w:val="fr-FR"/>
        </w:rPr>
      </w:pPr>
      <w:r>
        <w:rPr>
          <w:rFonts w:ascii="Arial" w:hAnsi="Arial" w:cs="Arial"/>
          <w:b/>
          <w:sz w:val="24"/>
          <w:szCs w:val="24"/>
          <w:u w:val="single"/>
        </w:rPr>
        <w:t>Présent-e-s</w:t>
      </w:r>
      <w:r>
        <w:rPr>
          <w:rFonts w:ascii="Arial" w:hAnsi="Arial" w:cs="Arial"/>
          <w:b/>
          <w:sz w:val="24"/>
          <w:szCs w:val="24"/>
        </w:rPr>
        <w:t xml:space="preserve"> : </w:t>
      </w:r>
      <w:r w:rsidR="002821A9" w:rsidRPr="00CE5014">
        <w:rPr>
          <w:rFonts w:ascii="Arial" w:hAnsi="Arial" w:cs="Arial"/>
          <w:bCs/>
          <w:sz w:val="24"/>
          <w:szCs w:val="24"/>
          <w:lang w:val="fr-FR"/>
        </w:rPr>
        <w:t>Edwige GUARDO</w:t>
      </w:r>
      <w:r w:rsidRPr="00CE5014">
        <w:rPr>
          <w:rFonts w:ascii="Arial" w:hAnsi="Arial" w:cs="Arial"/>
          <w:bCs/>
          <w:sz w:val="24"/>
          <w:szCs w:val="24"/>
          <w:lang w:val="fr-FR"/>
        </w:rPr>
        <w:t xml:space="preserve"> (Président</w:t>
      </w:r>
      <w:r w:rsidR="002821A9" w:rsidRPr="00CE5014">
        <w:rPr>
          <w:rFonts w:ascii="Arial" w:hAnsi="Arial" w:cs="Arial"/>
          <w:bCs/>
          <w:sz w:val="24"/>
          <w:szCs w:val="24"/>
          <w:lang w:val="fr-FR"/>
        </w:rPr>
        <w:t xml:space="preserve">e, </w:t>
      </w:r>
      <w:r w:rsidR="00DC481F">
        <w:rPr>
          <w:rFonts w:ascii="Arial" w:hAnsi="Arial" w:cs="Arial"/>
          <w:bCs/>
          <w:sz w:val="24"/>
          <w:szCs w:val="24"/>
          <w:lang w:val="fr-FR"/>
        </w:rPr>
        <w:t>aquagym</w:t>
      </w:r>
      <w:r w:rsidRPr="00CE5014">
        <w:rPr>
          <w:rFonts w:ascii="Arial" w:hAnsi="Arial" w:cs="Arial"/>
          <w:bCs/>
          <w:sz w:val="24"/>
          <w:szCs w:val="24"/>
          <w:lang w:val="fr-FR"/>
        </w:rPr>
        <w:t xml:space="preserve">), </w:t>
      </w:r>
      <w:r w:rsidR="00B24A08" w:rsidRPr="00CE5014">
        <w:rPr>
          <w:rFonts w:ascii="Arial" w:hAnsi="Arial" w:cs="Arial"/>
          <w:bCs/>
          <w:sz w:val="24"/>
          <w:szCs w:val="24"/>
          <w:lang w:val="fr-FR"/>
        </w:rPr>
        <w:t xml:space="preserve">Patrick MONNIER (Trésorier, foot), </w:t>
      </w:r>
      <w:r w:rsidR="002821A9" w:rsidRPr="00CE5014">
        <w:rPr>
          <w:rFonts w:ascii="Arial" w:hAnsi="Arial" w:cs="Arial"/>
          <w:bCs/>
          <w:sz w:val="24"/>
          <w:szCs w:val="24"/>
          <w:lang w:val="fr-FR"/>
        </w:rPr>
        <w:t xml:space="preserve">Sylvie GAIGNOUX (secrétaire adjointe, gym), </w:t>
      </w:r>
      <w:r w:rsidR="001D122F" w:rsidRPr="00CE5014">
        <w:rPr>
          <w:rFonts w:ascii="Arial" w:hAnsi="Arial" w:cs="Arial"/>
          <w:bCs/>
          <w:sz w:val="24"/>
          <w:szCs w:val="24"/>
          <w:lang w:val="fr-FR"/>
        </w:rPr>
        <w:t xml:space="preserve">Vincent MOOTIEN (Tennis), </w:t>
      </w:r>
      <w:r w:rsidRPr="00CE5014">
        <w:rPr>
          <w:rFonts w:ascii="Arial" w:hAnsi="Arial" w:cs="Arial"/>
          <w:bCs/>
          <w:sz w:val="24"/>
          <w:szCs w:val="24"/>
          <w:lang w:val="fr-FR"/>
        </w:rPr>
        <w:t>René PAUMIER (Tir)</w:t>
      </w:r>
      <w:r w:rsidR="002821A9" w:rsidRPr="00CE5014">
        <w:rPr>
          <w:rFonts w:ascii="Arial" w:hAnsi="Arial" w:cs="Arial"/>
          <w:bCs/>
          <w:sz w:val="24"/>
          <w:szCs w:val="24"/>
          <w:lang w:val="fr-FR"/>
        </w:rPr>
        <w:t>, Philippe BONNEAU (foot)</w:t>
      </w:r>
      <w:r w:rsidR="002362D1" w:rsidRPr="00CE5014">
        <w:rPr>
          <w:rFonts w:ascii="Arial" w:hAnsi="Arial" w:cs="Arial"/>
          <w:bCs/>
          <w:sz w:val="24"/>
          <w:szCs w:val="24"/>
          <w:lang w:val="fr-FR"/>
        </w:rPr>
        <w:t>, Géraldine ROUSSIGNE (Yoga),</w:t>
      </w:r>
      <w:r w:rsidR="002362D1" w:rsidRPr="00CE5014">
        <w:rPr>
          <w:rFonts w:ascii="Arial" w:hAnsi="Arial" w:cs="Arial"/>
          <w:sz w:val="24"/>
          <w:szCs w:val="24"/>
          <w:lang w:val="fr-FR"/>
        </w:rPr>
        <w:t xml:space="preserve"> </w:t>
      </w:r>
      <w:r w:rsidR="008032EB" w:rsidRPr="00CE5014">
        <w:rPr>
          <w:rFonts w:ascii="Arial" w:hAnsi="Arial" w:cs="Arial"/>
          <w:bCs/>
          <w:sz w:val="24"/>
          <w:szCs w:val="24"/>
          <w:lang w:val="fr-FR"/>
        </w:rPr>
        <w:t>Thierry GOURIOU (Bowling),</w:t>
      </w:r>
    </w:p>
    <w:p w14:paraId="673C8550" w14:textId="77777777" w:rsidR="00B44840" w:rsidRDefault="00B44840" w:rsidP="00B44840">
      <w:pPr>
        <w:ind w:left="709" w:right="-63"/>
        <w:rPr>
          <w:rFonts w:ascii="Arial" w:hAnsi="Arial" w:cs="Arial"/>
          <w:bCs/>
          <w:sz w:val="24"/>
          <w:szCs w:val="24"/>
          <w:lang w:val="fr-FR"/>
        </w:rPr>
      </w:pPr>
    </w:p>
    <w:p w14:paraId="3EAD6894" w14:textId="67828717" w:rsidR="00B44840" w:rsidRDefault="00321CA0" w:rsidP="000D6A5B">
      <w:pPr>
        <w:ind w:left="709" w:right="-63"/>
        <w:jc w:val="both"/>
      </w:pPr>
      <w:r>
        <w:rPr>
          <w:rFonts w:ascii="Arial" w:hAnsi="Arial" w:cs="Arial"/>
          <w:b/>
          <w:sz w:val="24"/>
          <w:szCs w:val="24"/>
          <w:u w:val="single"/>
          <w:lang w:val="fr-FR"/>
        </w:rPr>
        <w:t>Excusé-e-s</w:t>
      </w:r>
      <w:r>
        <w:rPr>
          <w:rFonts w:ascii="Arial" w:hAnsi="Arial" w:cs="Arial"/>
          <w:b/>
          <w:sz w:val="24"/>
          <w:szCs w:val="24"/>
          <w:lang w:val="fr-FR"/>
        </w:rPr>
        <w:t xml:space="preserve"> :</w:t>
      </w:r>
      <w:r w:rsidR="00DA56C2" w:rsidRPr="00DA56C2">
        <w:rPr>
          <w:rFonts w:ascii="Arial" w:hAnsi="Arial" w:cs="Arial"/>
          <w:bCs/>
          <w:sz w:val="24"/>
          <w:szCs w:val="24"/>
          <w:lang w:val="fr-FR"/>
        </w:rPr>
        <w:t xml:space="preserve"> </w:t>
      </w:r>
      <w:r w:rsidR="00B24A08">
        <w:rPr>
          <w:rFonts w:ascii="Arial" w:hAnsi="Arial" w:cs="Arial"/>
          <w:sz w:val="24"/>
          <w:szCs w:val="24"/>
          <w:lang w:val="fr-FR"/>
        </w:rPr>
        <w:t>Florent</w:t>
      </w:r>
      <w:r w:rsidR="00B24A08">
        <w:rPr>
          <w:rFonts w:ascii="Arial" w:hAnsi="Arial" w:cs="Arial"/>
          <w:bCs/>
          <w:sz w:val="24"/>
          <w:szCs w:val="24"/>
          <w:lang w:val="fr-FR"/>
        </w:rPr>
        <w:t xml:space="preserve"> CHATONY (Secrétaire, foot), </w:t>
      </w:r>
      <w:r w:rsidR="00DA56C2" w:rsidRPr="00DA56C2">
        <w:rPr>
          <w:rFonts w:ascii="Arial" w:hAnsi="Arial" w:cs="Arial"/>
          <w:bCs/>
          <w:sz w:val="24"/>
          <w:szCs w:val="24"/>
          <w:lang w:val="fr-FR"/>
        </w:rPr>
        <w:t xml:space="preserve">Evelyne DUAULT (Aquagym), </w:t>
      </w:r>
      <w:r w:rsidR="00B44840">
        <w:rPr>
          <w:rFonts w:ascii="Arial" w:hAnsi="Arial" w:cs="Arial"/>
          <w:sz w:val="24"/>
          <w:szCs w:val="24"/>
          <w:lang w:val="fr-FR"/>
        </w:rPr>
        <w:t>Rémy RIO (Bowling</w:t>
      </w:r>
      <w:r w:rsidR="00DA56C2" w:rsidRPr="00DA56C2">
        <w:rPr>
          <w:rFonts w:ascii="Arial" w:hAnsi="Arial" w:cs="Arial"/>
          <w:bCs/>
          <w:sz w:val="24"/>
          <w:szCs w:val="24"/>
          <w:lang w:val="fr-FR"/>
        </w:rPr>
        <w:t xml:space="preserve">), </w:t>
      </w:r>
      <w:r w:rsidR="00BB6EDB">
        <w:rPr>
          <w:rFonts w:ascii="Arial" w:hAnsi="Arial" w:cs="Arial"/>
          <w:bCs/>
          <w:sz w:val="24"/>
          <w:szCs w:val="24"/>
          <w:lang w:val="fr-FR"/>
        </w:rPr>
        <w:t>Maryvonne DELANOE (Yoga)</w:t>
      </w:r>
      <w:r w:rsidR="00B44840">
        <w:rPr>
          <w:rFonts w:ascii="Arial" w:hAnsi="Arial" w:cs="Arial"/>
          <w:bCs/>
          <w:sz w:val="24"/>
          <w:szCs w:val="24"/>
          <w:lang w:val="fr-FR"/>
        </w:rPr>
        <w:t xml:space="preserve">, </w:t>
      </w:r>
      <w:r w:rsidR="00B44840">
        <w:rPr>
          <w:rFonts w:ascii="Arial" w:hAnsi="Arial" w:cs="Arial"/>
          <w:sz w:val="24"/>
          <w:szCs w:val="24"/>
          <w:lang w:val="fr-FR"/>
        </w:rPr>
        <w:t xml:space="preserve">Véronique OLLIVIER (Aqua), </w:t>
      </w:r>
      <w:r w:rsidR="00B44840">
        <w:rPr>
          <w:rFonts w:ascii="Arial" w:hAnsi="Arial" w:cs="Arial"/>
          <w:bCs/>
          <w:sz w:val="24"/>
          <w:szCs w:val="24"/>
          <w:lang w:val="fr-FR"/>
        </w:rPr>
        <w:t>Irina RENAULT (Course à pied),</w:t>
      </w:r>
    </w:p>
    <w:p w14:paraId="70EEED71" w14:textId="1D91C51E" w:rsidR="00923D8C" w:rsidRDefault="00923D8C">
      <w:pPr>
        <w:ind w:left="709" w:right="-63"/>
        <w:rPr>
          <w:rFonts w:ascii="Arial" w:hAnsi="Arial" w:cs="Arial"/>
          <w:b/>
          <w:bCs/>
          <w:sz w:val="24"/>
          <w:szCs w:val="24"/>
          <w:u w:val="single"/>
          <w:lang w:val="fr-FR"/>
        </w:rPr>
      </w:pPr>
    </w:p>
    <w:p w14:paraId="1917F227" w14:textId="77777777" w:rsidR="00923D8C" w:rsidRDefault="00923D8C">
      <w:pPr>
        <w:ind w:left="709" w:right="-63"/>
        <w:rPr>
          <w:rFonts w:ascii="Arial" w:hAnsi="Arial" w:cs="Arial"/>
          <w:b/>
          <w:bCs/>
          <w:sz w:val="24"/>
          <w:szCs w:val="24"/>
          <w:u w:val="single"/>
          <w:lang w:val="fr-FR"/>
        </w:rPr>
      </w:pPr>
    </w:p>
    <w:p w14:paraId="658D04E9" w14:textId="77777777" w:rsidR="00923D8C" w:rsidRDefault="00321CA0">
      <w:pPr>
        <w:ind w:left="993" w:hanging="284"/>
        <w:jc w:val="both"/>
        <w:rPr>
          <w:rFonts w:ascii="Arial" w:hAnsi="Arial" w:cs="Arial"/>
          <w:sz w:val="24"/>
          <w:szCs w:val="24"/>
        </w:rPr>
      </w:pPr>
      <w:r>
        <w:rPr>
          <w:rFonts w:ascii="Arial" w:hAnsi="Arial" w:cs="Arial"/>
          <w:b/>
          <w:sz w:val="24"/>
          <w:szCs w:val="24"/>
          <w:u w:val="single"/>
        </w:rPr>
        <w:t>ORDRE DU JOUR</w:t>
      </w:r>
    </w:p>
    <w:p w14:paraId="3926A067" w14:textId="748AE8B4" w:rsidR="00B24A08" w:rsidRPr="002503D2" w:rsidRDefault="00B24A08" w:rsidP="00684FD8">
      <w:pPr>
        <w:jc w:val="both"/>
        <w:rPr>
          <w:rFonts w:ascii="Arial" w:hAnsi="Arial" w:cs="Arial"/>
          <w:bCs/>
          <w:sz w:val="24"/>
          <w:szCs w:val="24"/>
        </w:rPr>
      </w:pPr>
    </w:p>
    <w:p w14:paraId="403CAF88" w14:textId="1E384C3A" w:rsidR="004F7517" w:rsidRPr="002503D2" w:rsidRDefault="00321CA0" w:rsidP="004F7517">
      <w:pPr>
        <w:numPr>
          <w:ilvl w:val="0"/>
          <w:numId w:val="4"/>
        </w:numPr>
        <w:suppressAutoHyphens w:val="0"/>
        <w:spacing w:after="2" w:line="259" w:lineRule="auto"/>
        <w:ind w:hanging="500"/>
      </w:pPr>
      <w:r w:rsidRPr="002503D2">
        <w:rPr>
          <w:rFonts w:ascii="Verdana" w:eastAsia="Verdana" w:hAnsi="Verdana" w:cs="Verdana"/>
          <w:sz w:val="24"/>
        </w:rPr>
        <w:t xml:space="preserve">Approbation du PV du </w:t>
      </w:r>
      <w:r w:rsidR="003F110F" w:rsidRPr="002503D2">
        <w:rPr>
          <w:rFonts w:ascii="Verdana" w:eastAsia="Verdana" w:hAnsi="Verdana" w:cs="Verdana"/>
          <w:sz w:val="24"/>
        </w:rPr>
        <w:t>2</w:t>
      </w:r>
      <w:r w:rsidR="00CD3242" w:rsidRPr="002503D2">
        <w:rPr>
          <w:rFonts w:ascii="Verdana" w:eastAsia="Verdana" w:hAnsi="Verdana" w:cs="Verdana"/>
          <w:sz w:val="24"/>
        </w:rPr>
        <w:t>1</w:t>
      </w:r>
      <w:r w:rsidR="002362D1" w:rsidRPr="002503D2">
        <w:rPr>
          <w:rFonts w:ascii="Verdana" w:eastAsia="Verdana" w:hAnsi="Verdana" w:cs="Verdana"/>
          <w:sz w:val="24"/>
        </w:rPr>
        <w:t>/</w:t>
      </w:r>
      <w:r w:rsidR="003F110F" w:rsidRPr="002503D2">
        <w:rPr>
          <w:rFonts w:ascii="Verdana" w:eastAsia="Verdana" w:hAnsi="Verdana" w:cs="Verdana"/>
          <w:sz w:val="24"/>
        </w:rPr>
        <w:t>05</w:t>
      </w:r>
      <w:r w:rsidR="002362D1" w:rsidRPr="002503D2">
        <w:rPr>
          <w:rFonts w:ascii="Verdana" w:eastAsia="Verdana" w:hAnsi="Verdana" w:cs="Verdana"/>
          <w:sz w:val="24"/>
        </w:rPr>
        <w:t>/2</w:t>
      </w:r>
      <w:r w:rsidR="004F7517" w:rsidRPr="002503D2">
        <w:rPr>
          <w:rFonts w:ascii="Verdana" w:eastAsia="Verdana" w:hAnsi="Verdana" w:cs="Verdana"/>
          <w:sz w:val="24"/>
        </w:rPr>
        <w:t>5</w:t>
      </w:r>
    </w:p>
    <w:p w14:paraId="11F1B528" w14:textId="560FDFC3" w:rsidR="004F7517" w:rsidRPr="002503D2" w:rsidRDefault="00DC481F" w:rsidP="004F7517">
      <w:pPr>
        <w:numPr>
          <w:ilvl w:val="0"/>
          <w:numId w:val="4"/>
        </w:numPr>
        <w:suppressAutoHyphens w:val="0"/>
        <w:spacing w:after="2" w:line="259" w:lineRule="auto"/>
        <w:ind w:hanging="500"/>
        <w:rPr>
          <w:rFonts w:ascii="Verdana" w:eastAsia="Verdana" w:hAnsi="Verdana" w:cs="Verdana"/>
          <w:sz w:val="24"/>
        </w:rPr>
      </w:pPr>
      <w:r w:rsidRPr="002503D2">
        <w:rPr>
          <w:rFonts w:ascii="Verdana" w:eastAsia="Verdana" w:hAnsi="Verdana" w:cs="Verdana"/>
          <w:sz w:val="24"/>
        </w:rPr>
        <w:t>Avenir d</w:t>
      </w:r>
      <w:r w:rsidR="004F7517" w:rsidRPr="002503D2">
        <w:rPr>
          <w:rFonts w:ascii="Verdana" w:eastAsia="Verdana" w:hAnsi="Verdana" w:cs="Verdana"/>
          <w:sz w:val="24"/>
        </w:rPr>
        <w:t>e la 4S suivant les avis des CSE (réunion du 20 juin avec les CSE de la CPAM, la CAF et la Carsat)</w:t>
      </w:r>
    </w:p>
    <w:p w14:paraId="542CB9B8" w14:textId="7A13C5C3" w:rsidR="00A758D2" w:rsidRPr="002503D2" w:rsidRDefault="00FF5C5E" w:rsidP="00A758D2">
      <w:pPr>
        <w:numPr>
          <w:ilvl w:val="0"/>
          <w:numId w:val="4"/>
        </w:numPr>
        <w:suppressAutoHyphens w:val="0"/>
        <w:spacing w:after="2" w:line="259" w:lineRule="auto"/>
        <w:ind w:hanging="500"/>
      </w:pPr>
      <w:r w:rsidRPr="002503D2">
        <w:rPr>
          <w:rFonts w:ascii="Verdana" w:eastAsia="Verdana" w:hAnsi="Verdana" w:cs="Verdana"/>
          <w:sz w:val="24"/>
        </w:rPr>
        <w:t>Point</w:t>
      </w:r>
      <w:r w:rsidR="00DC481F" w:rsidRPr="002503D2">
        <w:rPr>
          <w:rFonts w:ascii="Verdana" w:eastAsia="Verdana" w:hAnsi="Verdana" w:cs="Verdana"/>
          <w:sz w:val="24"/>
        </w:rPr>
        <w:t>s</w:t>
      </w:r>
      <w:r w:rsidRPr="002503D2">
        <w:rPr>
          <w:rFonts w:ascii="Verdana" w:eastAsia="Verdana" w:hAnsi="Verdana" w:cs="Verdana"/>
          <w:sz w:val="24"/>
        </w:rPr>
        <w:t xml:space="preserve"> </w:t>
      </w:r>
      <w:r w:rsidR="00DC481F" w:rsidRPr="002503D2">
        <w:rPr>
          <w:rFonts w:ascii="Verdana" w:eastAsia="Verdana" w:hAnsi="Verdana" w:cs="Verdana"/>
          <w:sz w:val="24"/>
        </w:rPr>
        <w:t xml:space="preserve">de </w:t>
      </w:r>
      <w:r w:rsidRPr="002503D2">
        <w:rPr>
          <w:rFonts w:ascii="Verdana" w:eastAsia="Verdana" w:hAnsi="Verdana" w:cs="Verdana"/>
          <w:sz w:val="24"/>
        </w:rPr>
        <w:t xml:space="preserve">sections </w:t>
      </w:r>
    </w:p>
    <w:p w14:paraId="4BA4C4E1" w14:textId="77777777" w:rsidR="00684FD8" w:rsidRPr="002503D2" w:rsidRDefault="00684FD8" w:rsidP="00684FD8">
      <w:pPr>
        <w:numPr>
          <w:ilvl w:val="0"/>
          <w:numId w:val="4"/>
        </w:numPr>
        <w:suppressAutoHyphens w:val="0"/>
        <w:spacing w:after="2" w:line="259" w:lineRule="auto"/>
        <w:ind w:hanging="500"/>
        <w:rPr>
          <w:rFonts w:ascii="Verdana" w:eastAsia="Verdana" w:hAnsi="Verdana" w:cs="Verdana"/>
          <w:sz w:val="24"/>
        </w:rPr>
      </w:pPr>
      <w:r w:rsidRPr="002503D2">
        <w:rPr>
          <w:rFonts w:ascii="Verdana" w:eastAsia="Verdana" w:hAnsi="Verdana" w:cs="Verdana"/>
          <w:sz w:val="24"/>
        </w:rPr>
        <w:t xml:space="preserve">Contre-proposition de </w:t>
      </w:r>
      <w:proofErr w:type="spellStart"/>
      <w:r w:rsidRPr="002503D2">
        <w:rPr>
          <w:rFonts w:ascii="Verdana" w:eastAsia="Verdana" w:hAnsi="Verdana" w:cs="Verdana"/>
          <w:sz w:val="24"/>
        </w:rPr>
        <w:t>Bluenat</w:t>
      </w:r>
      <w:proofErr w:type="spellEnd"/>
      <w:r w:rsidRPr="002503D2">
        <w:rPr>
          <w:rFonts w:ascii="Verdana" w:eastAsia="Verdana" w:hAnsi="Verdana" w:cs="Verdana"/>
          <w:sz w:val="24"/>
        </w:rPr>
        <w:t xml:space="preserve"> sur ses tarifs + demande de suppression de 2 cours</w:t>
      </w:r>
    </w:p>
    <w:p w14:paraId="3504D6F7" w14:textId="54F5AC31" w:rsidR="000F55CB" w:rsidRPr="002503D2" w:rsidRDefault="00DC481F" w:rsidP="000F55CB">
      <w:pPr>
        <w:numPr>
          <w:ilvl w:val="0"/>
          <w:numId w:val="4"/>
        </w:numPr>
        <w:suppressAutoHyphens w:val="0"/>
        <w:spacing w:after="2" w:line="259" w:lineRule="auto"/>
        <w:ind w:hanging="500"/>
        <w:rPr>
          <w:rFonts w:ascii="Verdana" w:eastAsia="Verdana" w:hAnsi="Verdana" w:cs="Verdana"/>
          <w:sz w:val="24"/>
        </w:rPr>
      </w:pPr>
      <w:r w:rsidRPr="002503D2">
        <w:rPr>
          <w:rFonts w:ascii="Verdana" w:eastAsia="Verdana" w:hAnsi="Verdana" w:cs="Verdana"/>
          <w:sz w:val="24"/>
        </w:rPr>
        <w:t>D</w:t>
      </w:r>
      <w:r w:rsidR="000F55CB" w:rsidRPr="002503D2">
        <w:rPr>
          <w:rFonts w:ascii="Verdana" w:eastAsia="Verdana" w:hAnsi="Verdana" w:cs="Verdana"/>
          <w:sz w:val="24"/>
        </w:rPr>
        <w:t>ate</w:t>
      </w:r>
      <w:r w:rsidRPr="002503D2">
        <w:rPr>
          <w:rFonts w:ascii="Verdana" w:eastAsia="Verdana" w:hAnsi="Verdana" w:cs="Verdana"/>
          <w:sz w:val="24"/>
        </w:rPr>
        <w:t>s</w:t>
      </w:r>
      <w:r w:rsidR="000F55CB" w:rsidRPr="002503D2">
        <w:rPr>
          <w:rFonts w:ascii="Verdana" w:eastAsia="Verdana" w:hAnsi="Verdana" w:cs="Verdana"/>
          <w:sz w:val="24"/>
        </w:rPr>
        <w:t xml:space="preserve"> de l'AG 2025</w:t>
      </w:r>
      <w:r w:rsidRPr="002503D2">
        <w:rPr>
          <w:rFonts w:ascii="Verdana" w:eastAsia="Verdana" w:hAnsi="Verdana" w:cs="Verdana"/>
          <w:sz w:val="24"/>
        </w:rPr>
        <w:t xml:space="preserve"> et commission de contrôle </w:t>
      </w:r>
      <w:r w:rsidR="000F55CB" w:rsidRPr="002503D2">
        <w:rPr>
          <w:rFonts w:ascii="Verdana" w:eastAsia="Verdana" w:hAnsi="Verdana" w:cs="Verdana"/>
          <w:sz w:val="24"/>
        </w:rPr>
        <w:t>à fixer</w:t>
      </w:r>
    </w:p>
    <w:p w14:paraId="23CD5F08" w14:textId="045864DD" w:rsidR="00C0259C" w:rsidRPr="002503D2" w:rsidRDefault="00C0259C" w:rsidP="000F55CB">
      <w:pPr>
        <w:numPr>
          <w:ilvl w:val="0"/>
          <w:numId w:val="4"/>
        </w:numPr>
        <w:suppressAutoHyphens w:val="0"/>
        <w:spacing w:after="2" w:line="259" w:lineRule="auto"/>
        <w:ind w:hanging="500"/>
        <w:rPr>
          <w:rFonts w:ascii="Verdana" w:eastAsia="Verdana" w:hAnsi="Verdana" w:cs="Verdana"/>
          <w:sz w:val="24"/>
        </w:rPr>
      </w:pPr>
      <w:r w:rsidRPr="002503D2">
        <w:rPr>
          <w:rFonts w:ascii="Verdana" w:eastAsia="Verdana" w:hAnsi="Verdana" w:cs="Verdana"/>
          <w:sz w:val="24"/>
        </w:rPr>
        <w:t>Infos diverses</w:t>
      </w:r>
    </w:p>
    <w:p w14:paraId="4515227C" w14:textId="488BBB4E" w:rsidR="00FF5C5E" w:rsidRPr="002503D2" w:rsidRDefault="00FF5C5E" w:rsidP="00DC481F">
      <w:pPr>
        <w:suppressAutoHyphens w:val="0"/>
        <w:spacing w:after="2" w:line="259" w:lineRule="auto"/>
        <w:ind w:left="706"/>
        <w:rPr>
          <w:rFonts w:ascii="Verdana" w:eastAsia="Verdana" w:hAnsi="Verdana" w:cs="Verdana"/>
          <w:sz w:val="24"/>
        </w:rPr>
      </w:pPr>
    </w:p>
    <w:p w14:paraId="7332FFC3" w14:textId="77777777" w:rsidR="00923D8C" w:rsidRPr="002503D2" w:rsidRDefault="00923D8C">
      <w:pPr>
        <w:jc w:val="both"/>
        <w:rPr>
          <w:rFonts w:ascii="Arial" w:hAnsi="Arial" w:cs="Arial"/>
          <w:b/>
          <w:sz w:val="24"/>
          <w:szCs w:val="24"/>
          <w:u w:val="single"/>
        </w:rPr>
      </w:pPr>
    </w:p>
    <w:p w14:paraId="75D355CB" w14:textId="77777777" w:rsidR="00B36170" w:rsidRDefault="00B36170">
      <w:pPr>
        <w:jc w:val="both"/>
        <w:rPr>
          <w:rFonts w:ascii="Arial" w:hAnsi="Arial" w:cs="Arial"/>
          <w:b/>
          <w:sz w:val="24"/>
          <w:szCs w:val="24"/>
          <w:u w:val="single"/>
        </w:rPr>
      </w:pPr>
    </w:p>
    <w:p w14:paraId="587B042F" w14:textId="13BC1302" w:rsidR="00923D8C" w:rsidRDefault="00321CA0" w:rsidP="00DB0C63">
      <w:pPr>
        <w:pStyle w:val="Paragraphedeliste1"/>
        <w:numPr>
          <w:ilvl w:val="0"/>
          <w:numId w:val="26"/>
        </w:numPr>
        <w:spacing w:after="120"/>
        <w:ind w:left="0" w:firstLine="0"/>
        <w:rPr>
          <w:rFonts w:ascii="Arial" w:hAnsi="Arial" w:cs="Arial"/>
          <w:b/>
          <w:sz w:val="24"/>
          <w:szCs w:val="24"/>
          <w:u w:val="single"/>
        </w:rPr>
      </w:pPr>
      <w:r>
        <w:rPr>
          <w:rFonts w:ascii="Arial" w:hAnsi="Arial" w:cs="Arial"/>
          <w:b/>
          <w:sz w:val="24"/>
          <w:szCs w:val="24"/>
          <w:u w:val="single"/>
        </w:rPr>
        <w:t xml:space="preserve">Approbation du PV du Comité Directeur du </w:t>
      </w:r>
      <w:r w:rsidR="003F110F">
        <w:rPr>
          <w:rFonts w:ascii="Arial" w:hAnsi="Arial" w:cs="Arial"/>
          <w:b/>
          <w:sz w:val="24"/>
          <w:szCs w:val="24"/>
          <w:u w:val="single"/>
        </w:rPr>
        <w:t>2</w:t>
      </w:r>
      <w:r w:rsidR="00CD3242">
        <w:rPr>
          <w:rFonts w:ascii="Arial" w:hAnsi="Arial" w:cs="Arial"/>
          <w:b/>
          <w:sz w:val="24"/>
          <w:szCs w:val="24"/>
          <w:u w:val="single"/>
        </w:rPr>
        <w:t>1</w:t>
      </w:r>
      <w:r w:rsidR="002362D1">
        <w:rPr>
          <w:rFonts w:ascii="Arial" w:hAnsi="Arial" w:cs="Arial"/>
          <w:b/>
          <w:sz w:val="24"/>
          <w:szCs w:val="24"/>
          <w:u w:val="single"/>
        </w:rPr>
        <w:t>/</w:t>
      </w:r>
      <w:r w:rsidR="003F110F">
        <w:rPr>
          <w:rFonts w:ascii="Arial" w:hAnsi="Arial" w:cs="Arial"/>
          <w:b/>
          <w:sz w:val="24"/>
          <w:szCs w:val="24"/>
          <w:u w:val="single"/>
        </w:rPr>
        <w:t>05</w:t>
      </w:r>
      <w:r w:rsidR="00184E02">
        <w:rPr>
          <w:rFonts w:ascii="Arial" w:hAnsi="Arial" w:cs="Arial"/>
          <w:b/>
          <w:sz w:val="24"/>
          <w:szCs w:val="24"/>
          <w:u w:val="single"/>
        </w:rPr>
        <w:t>/</w:t>
      </w:r>
      <w:r>
        <w:rPr>
          <w:rFonts w:ascii="Arial" w:hAnsi="Arial" w:cs="Arial"/>
          <w:b/>
          <w:sz w:val="24"/>
          <w:szCs w:val="24"/>
          <w:u w:val="single"/>
        </w:rPr>
        <w:t>2</w:t>
      </w:r>
      <w:r w:rsidR="00071BE3">
        <w:rPr>
          <w:rFonts w:ascii="Arial" w:hAnsi="Arial" w:cs="Arial"/>
          <w:b/>
          <w:sz w:val="24"/>
          <w:szCs w:val="24"/>
          <w:u w:val="single"/>
        </w:rPr>
        <w:t>5</w:t>
      </w:r>
    </w:p>
    <w:p w14:paraId="3B1D9A25" w14:textId="64F7EB1C" w:rsidR="00C078D8" w:rsidRDefault="00C078D8" w:rsidP="003F7552">
      <w:pPr>
        <w:pStyle w:val="Paragraphedeliste1"/>
        <w:ind w:left="0"/>
        <w:rPr>
          <w:rFonts w:ascii="Arial" w:hAnsi="Arial" w:cs="Arial"/>
          <w:color w:val="000000"/>
          <w:sz w:val="24"/>
          <w:szCs w:val="24"/>
        </w:rPr>
      </w:pPr>
      <w:r>
        <w:rPr>
          <w:rFonts w:ascii="Arial" w:hAnsi="Arial" w:cs="Arial"/>
          <w:sz w:val="24"/>
          <w:szCs w:val="24"/>
        </w:rPr>
        <w:t xml:space="preserve">Le PV du </w:t>
      </w:r>
      <w:r w:rsidR="003F110F">
        <w:rPr>
          <w:rFonts w:ascii="Arial" w:hAnsi="Arial" w:cs="Arial"/>
          <w:sz w:val="24"/>
          <w:szCs w:val="24"/>
        </w:rPr>
        <w:t>2</w:t>
      </w:r>
      <w:r w:rsidR="00CD3242">
        <w:rPr>
          <w:rFonts w:ascii="Arial" w:hAnsi="Arial" w:cs="Arial"/>
          <w:sz w:val="24"/>
          <w:szCs w:val="24"/>
        </w:rPr>
        <w:t>1</w:t>
      </w:r>
      <w:r>
        <w:rPr>
          <w:rFonts w:ascii="Arial" w:hAnsi="Arial" w:cs="Arial"/>
          <w:sz w:val="24"/>
          <w:szCs w:val="24"/>
        </w:rPr>
        <w:t>/</w:t>
      </w:r>
      <w:r w:rsidR="003F110F">
        <w:rPr>
          <w:rFonts w:ascii="Arial" w:hAnsi="Arial" w:cs="Arial"/>
          <w:sz w:val="24"/>
          <w:szCs w:val="24"/>
        </w:rPr>
        <w:t>05</w:t>
      </w:r>
      <w:r>
        <w:rPr>
          <w:rFonts w:ascii="Arial" w:hAnsi="Arial" w:cs="Arial"/>
          <w:sz w:val="24"/>
          <w:szCs w:val="24"/>
        </w:rPr>
        <w:t xml:space="preserve">/25 est </w:t>
      </w:r>
      <w:r w:rsidRPr="00B0799C">
        <w:rPr>
          <w:rFonts w:ascii="Arial" w:hAnsi="Arial" w:cs="Arial"/>
          <w:sz w:val="24"/>
          <w:szCs w:val="24"/>
        </w:rPr>
        <w:t>a</w:t>
      </w:r>
      <w:r w:rsidRPr="00B0799C">
        <w:rPr>
          <w:rFonts w:ascii="Arial" w:hAnsi="Arial" w:cs="Arial"/>
          <w:color w:val="000000"/>
          <w:sz w:val="24"/>
          <w:szCs w:val="24"/>
        </w:rPr>
        <w:t>p</w:t>
      </w:r>
      <w:r>
        <w:rPr>
          <w:rFonts w:ascii="Arial" w:hAnsi="Arial" w:cs="Arial"/>
          <w:color w:val="000000"/>
          <w:sz w:val="24"/>
          <w:szCs w:val="24"/>
        </w:rPr>
        <w:t>prouvé à l’unanimité</w:t>
      </w:r>
    </w:p>
    <w:p w14:paraId="6507B6DC" w14:textId="77777777" w:rsidR="00C078D8" w:rsidRDefault="00C078D8" w:rsidP="00C078D8">
      <w:pPr>
        <w:pStyle w:val="Paragraphedeliste1"/>
        <w:spacing w:after="120"/>
        <w:rPr>
          <w:rFonts w:ascii="Arial" w:hAnsi="Arial" w:cs="Arial"/>
          <w:b/>
          <w:sz w:val="24"/>
          <w:szCs w:val="24"/>
          <w:u w:val="single"/>
        </w:rPr>
      </w:pPr>
    </w:p>
    <w:p w14:paraId="5B16000D" w14:textId="32B61CE7" w:rsidR="00C078D8" w:rsidRPr="00C078D8" w:rsidRDefault="00345608" w:rsidP="00DB0C63">
      <w:pPr>
        <w:pStyle w:val="Paragraphedeliste1"/>
        <w:numPr>
          <w:ilvl w:val="0"/>
          <w:numId w:val="26"/>
        </w:numPr>
        <w:spacing w:after="120"/>
        <w:ind w:left="709" w:hanging="709"/>
        <w:rPr>
          <w:rFonts w:ascii="Arial" w:hAnsi="Arial" w:cs="Arial"/>
          <w:b/>
          <w:sz w:val="24"/>
          <w:szCs w:val="24"/>
          <w:u w:val="single"/>
        </w:rPr>
      </w:pPr>
      <w:r>
        <w:rPr>
          <w:rFonts w:ascii="Arial" w:hAnsi="Arial" w:cs="Arial"/>
          <w:b/>
          <w:sz w:val="24"/>
          <w:szCs w:val="24"/>
          <w:u w:val="single"/>
        </w:rPr>
        <w:t>Avenir</w:t>
      </w:r>
      <w:r w:rsidR="00C078D8" w:rsidRPr="00C078D8">
        <w:rPr>
          <w:rFonts w:ascii="Arial" w:hAnsi="Arial" w:cs="Arial"/>
          <w:b/>
          <w:sz w:val="24"/>
          <w:szCs w:val="24"/>
          <w:u w:val="single"/>
        </w:rPr>
        <w:t xml:space="preserve"> de la 4S suivant les avis des CSE (réunion du 20 juin avec les CSE de la CPAM, la CAF et la Carsat)</w:t>
      </w:r>
    </w:p>
    <w:p w14:paraId="55ACA399" w14:textId="77777777" w:rsidR="00C078D8" w:rsidRPr="002503D2" w:rsidRDefault="00C078D8" w:rsidP="00C078D8">
      <w:pPr>
        <w:rPr>
          <w:rFonts w:ascii="Arial" w:hAnsi="Arial" w:cs="Arial"/>
          <w:sz w:val="24"/>
          <w:szCs w:val="24"/>
        </w:rPr>
      </w:pPr>
    </w:p>
    <w:p w14:paraId="5B0D14C0" w14:textId="69444D58" w:rsidR="00C078D8" w:rsidRPr="002503D2" w:rsidRDefault="00C078D8" w:rsidP="00844124">
      <w:pPr>
        <w:jc w:val="both"/>
        <w:rPr>
          <w:rFonts w:ascii="Arial" w:hAnsi="Arial" w:cs="Arial"/>
          <w:sz w:val="24"/>
          <w:szCs w:val="24"/>
        </w:rPr>
      </w:pPr>
      <w:r w:rsidRPr="002503D2">
        <w:rPr>
          <w:rFonts w:ascii="Arial" w:hAnsi="Arial" w:cs="Arial"/>
          <w:sz w:val="24"/>
          <w:szCs w:val="24"/>
        </w:rPr>
        <w:t>Convention</w:t>
      </w:r>
      <w:r w:rsidR="00DC481F" w:rsidRPr="002503D2">
        <w:rPr>
          <w:rFonts w:ascii="Arial" w:hAnsi="Arial" w:cs="Arial"/>
          <w:sz w:val="24"/>
          <w:szCs w:val="24"/>
        </w:rPr>
        <w:t xml:space="preserve"> initialement</w:t>
      </w:r>
      <w:r w:rsidRPr="002503D2">
        <w:rPr>
          <w:rFonts w:ascii="Arial" w:hAnsi="Arial" w:cs="Arial"/>
          <w:sz w:val="24"/>
          <w:szCs w:val="24"/>
        </w:rPr>
        <w:t xml:space="preserve"> dénoncée par la CPAM</w:t>
      </w:r>
      <w:r w:rsidR="00DC481F" w:rsidRPr="002503D2">
        <w:rPr>
          <w:rFonts w:ascii="Arial" w:hAnsi="Arial" w:cs="Arial"/>
          <w:sz w:val="24"/>
          <w:szCs w:val="24"/>
        </w:rPr>
        <w:t xml:space="preserve"> en février 2025 </w:t>
      </w:r>
      <w:r w:rsidR="00844124" w:rsidRPr="002503D2">
        <w:rPr>
          <w:rFonts w:ascii="Arial" w:hAnsi="Arial" w:cs="Arial"/>
          <w:sz w:val="24"/>
          <w:szCs w:val="24"/>
        </w:rPr>
        <w:t>(</w:t>
      </w:r>
      <w:r w:rsidR="00DC481F" w:rsidRPr="002503D2">
        <w:rPr>
          <w:rFonts w:ascii="Arial" w:hAnsi="Arial" w:cs="Arial"/>
          <w:sz w:val="24"/>
          <w:szCs w:val="24"/>
        </w:rPr>
        <w:t>voir détail dans PV CD du 21 mai)</w:t>
      </w:r>
    </w:p>
    <w:p w14:paraId="1FE1E05F" w14:textId="15FC2139" w:rsidR="00C078D8" w:rsidRPr="002503D2" w:rsidRDefault="00DC481F" w:rsidP="00844124">
      <w:pPr>
        <w:jc w:val="both"/>
        <w:rPr>
          <w:rFonts w:ascii="Arial" w:hAnsi="Arial" w:cs="Arial"/>
          <w:sz w:val="24"/>
          <w:szCs w:val="24"/>
        </w:rPr>
      </w:pPr>
      <w:r w:rsidRPr="002503D2">
        <w:rPr>
          <w:rFonts w:ascii="Arial" w:hAnsi="Arial" w:cs="Arial"/>
          <w:sz w:val="24"/>
          <w:szCs w:val="24"/>
        </w:rPr>
        <w:t>La CPAM propose en lieu et place des mesures prévues dans la convention (</w:t>
      </w:r>
      <w:r w:rsidR="008B2B22" w:rsidRPr="002503D2">
        <w:rPr>
          <w:rFonts w:ascii="Arial" w:hAnsi="Arial" w:cs="Arial"/>
          <w:sz w:val="24"/>
          <w:szCs w:val="24"/>
        </w:rPr>
        <w:t xml:space="preserve">subvention correspondant </w:t>
      </w:r>
      <w:r w:rsidR="00844124" w:rsidRPr="002503D2">
        <w:rPr>
          <w:rFonts w:ascii="Arial" w:hAnsi="Arial" w:cs="Arial"/>
          <w:sz w:val="24"/>
          <w:szCs w:val="24"/>
        </w:rPr>
        <w:t>à</w:t>
      </w:r>
      <w:r w:rsidR="00C078D8" w:rsidRPr="002503D2">
        <w:rPr>
          <w:rFonts w:ascii="Arial" w:hAnsi="Arial" w:cs="Arial"/>
          <w:sz w:val="24"/>
          <w:szCs w:val="24"/>
        </w:rPr>
        <w:t>1,6 % de la masse salariale</w:t>
      </w:r>
      <w:r w:rsidRPr="002503D2">
        <w:rPr>
          <w:rFonts w:ascii="Arial" w:hAnsi="Arial" w:cs="Arial"/>
          <w:sz w:val="24"/>
          <w:szCs w:val="24"/>
        </w:rPr>
        <w:t xml:space="preserve">) un versement forfaitaire de 2000€ plus 150€ par adhérent </w:t>
      </w:r>
    </w:p>
    <w:p w14:paraId="41367BCB" w14:textId="4CAB6F5C" w:rsidR="00DC481F" w:rsidRPr="002503D2" w:rsidRDefault="00DC481F" w:rsidP="00844124">
      <w:pPr>
        <w:jc w:val="both"/>
        <w:rPr>
          <w:rFonts w:ascii="Arial" w:hAnsi="Arial" w:cs="Arial"/>
          <w:sz w:val="24"/>
          <w:szCs w:val="24"/>
        </w:rPr>
      </w:pPr>
      <w:r w:rsidRPr="002503D2">
        <w:rPr>
          <w:rFonts w:ascii="Arial" w:hAnsi="Arial" w:cs="Arial"/>
          <w:sz w:val="24"/>
          <w:szCs w:val="24"/>
        </w:rPr>
        <w:t>La CARSAT s</w:t>
      </w:r>
      <w:r w:rsidR="008B2B22" w:rsidRPr="002503D2">
        <w:rPr>
          <w:rFonts w:ascii="Arial" w:hAnsi="Arial" w:cs="Arial"/>
          <w:sz w:val="24"/>
          <w:szCs w:val="24"/>
        </w:rPr>
        <w:t>’</w:t>
      </w:r>
      <w:r w:rsidRPr="002503D2">
        <w:rPr>
          <w:rFonts w:ascii="Arial" w:hAnsi="Arial" w:cs="Arial"/>
          <w:sz w:val="24"/>
          <w:szCs w:val="24"/>
        </w:rPr>
        <w:t xml:space="preserve">alignera probablement sur les mêmes </w:t>
      </w:r>
      <w:r w:rsidR="00844124" w:rsidRPr="002503D2">
        <w:rPr>
          <w:rFonts w:ascii="Arial" w:hAnsi="Arial" w:cs="Arial"/>
          <w:sz w:val="24"/>
          <w:szCs w:val="24"/>
        </w:rPr>
        <w:t>mesures, la</w:t>
      </w:r>
      <w:r w:rsidRPr="002503D2">
        <w:rPr>
          <w:rFonts w:ascii="Arial" w:hAnsi="Arial" w:cs="Arial"/>
          <w:sz w:val="24"/>
          <w:szCs w:val="24"/>
        </w:rPr>
        <w:t xml:space="preserve"> CAF ne se prononce pas </w:t>
      </w:r>
      <w:r w:rsidR="00844124" w:rsidRPr="002503D2">
        <w:rPr>
          <w:rFonts w:ascii="Arial" w:hAnsi="Arial" w:cs="Arial"/>
          <w:sz w:val="24"/>
          <w:szCs w:val="24"/>
        </w:rPr>
        <w:t>vraiment, elle</w:t>
      </w:r>
      <w:r w:rsidRPr="002503D2">
        <w:rPr>
          <w:rFonts w:ascii="Arial" w:hAnsi="Arial" w:cs="Arial"/>
          <w:sz w:val="24"/>
          <w:szCs w:val="24"/>
        </w:rPr>
        <w:t xml:space="preserve"> n’est pas int</w:t>
      </w:r>
      <w:r w:rsidR="008B2B22" w:rsidRPr="002503D2">
        <w:rPr>
          <w:rFonts w:ascii="Arial" w:hAnsi="Arial" w:cs="Arial"/>
          <w:sz w:val="24"/>
          <w:szCs w:val="24"/>
        </w:rPr>
        <w:t>é</w:t>
      </w:r>
      <w:r w:rsidRPr="002503D2">
        <w:rPr>
          <w:rFonts w:ascii="Arial" w:hAnsi="Arial" w:cs="Arial"/>
          <w:sz w:val="24"/>
          <w:szCs w:val="24"/>
        </w:rPr>
        <w:t xml:space="preserve">ressée par les propositions de </w:t>
      </w:r>
      <w:r w:rsidR="00844124" w:rsidRPr="002503D2">
        <w:rPr>
          <w:rFonts w:ascii="Arial" w:hAnsi="Arial" w:cs="Arial"/>
          <w:sz w:val="24"/>
          <w:szCs w:val="24"/>
        </w:rPr>
        <w:t>la CPAM, ce</w:t>
      </w:r>
      <w:r w:rsidRPr="002503D2">
        <w:rPr>
          <w:rFonts w:ascii="Arial" w:hAnsi="Arial" w:cs="Arial"/>
          <w:sz w:val="24"/>
          <w:szCs w:val="24"/>
        </w:rPr>
        <w:t xml:space="preserve"> mode de calcul ne l’</w:t>
      </w:r>
      <w:proofErr w:type="spellStart"/>
      <w:r w:rsidRPr="002503D2">
        <w:rPr>
          <w:rFonts w:ascii="Arial" w:hAnsi="Arial" w:cs="Arial"/>
          <w:sz w:val="24"/>
          <w:szCs w:val="24"/>
        </w:rPr>
        <w:t>impacte</w:t>
      </w:r>
      <w:proofErr w:type="spellEnd"/>
      <w:r w:rsidRPr="002503D2">
        <w:rPr>
          <w:rFonts w:ascii="Arial" w:hAnsi="Arial" w:cs="Arial"/>
          <w:sz w:val="24"/>
          <w:szCs w:val="24"/>
        </w:rPr>
        <w:t xml:space="preserve"> pas </w:t>
      </w:r>
      <w:r w:rsidR="008B2B22" w:rsidRPr="002503D2">
        <w:rPr>
          <w:rFonts w:ascii="Arial" w:hAnsi="Arial" w:cs="Arial"/>
          <w:sz w:val="24"/>
          <w:szCs w:val="24"/>
        </w:rPr>
        <w:t>significativement du fait de leur mode de participation pour leurs salariés très différent de celui de la CARSAT et de la CPAM.</w:t>
      </w:r>
    </w:p>
    <w:p w14:paraId="37694F17" w14:textId="03F4FE99" w:rsidR="00C078D8" w:rsidRPr="002503D2" w:rsidRDefault="00DC481F" w:rsidP="00844124">
      <w:pPr>
        <w:jc w:val="both"/>
        <w:rPr>
          <w:rFonts w:ascii="Arial" w:hAnsi="Arial" w:cs="Arial"/>
          <w:sz w:val="24"/>
          <w:szCs w:val="24"/>
        </w:rPr>
      </w:pPr>
      <w:r w:rsidRPr="002503D2">
        <w:rPr>
          <w:rFonts w:ascii="Arial" w:hAnsi="Arial" w:cs="Arial"/>
          <w:sz w:val="24"/>
          <w:szCs w:val="24"/>
        </w:rPr>
        <w:t>M</w:t>
      </w:r>
      <w:r w:rsidR="00C078D8" w:rsidRPr="002503D2">
        <w:rPr>
          <w:rFonts w:ascii="Arial" w:hAnsi="Arial" w:cs="Arial"/>
          <w:sz w:val="24"/>
          <w:szCs w:val="24"/>
        </w:rPr>
        <w:t>algré toutes les réductions de charges et dépenses proposées</w:t>
      </w:r>
      <w:r w:rsidR="008B2B22" w:rsidRPr="002503D2">
        <w:rPr>
          <w:rFonts w:ascii="Arial" w:hAnsi="Arial" w:cs="Arial"/>
          <w:sz w:val="24"/>
          <w:szCs w:val="24"/>
        </w:rPr>
        <w:t xml:space="preserve"> en séance lors du CD du 21 mai</w:t>
      </w:r>
      <w:r w:rsidR="00C078D8" w:rsidRPr="002503D2">
        <w:rPr>
          <w:rFonts w:ascii="Arial" w:hAnsi="Arial" w:cs="Arial"/>
          <w:sz w:val="24"/>
          <w:szCs w:val="24"/>
        </w:rPr>
        <w:t xml:space="preserve"> </w:t>
      </w:r>
      <w:r w:rsidR="008B2B22" w:rsidRPr="002503D2">
        <w:rPr>
          <w:rFonts w:ascii="Arial" w:hAnsi="Arial" w:cs="Arial"/>
          <w:sz w:val="24"/>
          <w:szCs w:val="24"/>
        </w:rPr>
        <w:t>(réduction du nombre de cours de gym,</w:t>
      </w:r>
      <w:r w:rsidR="00844124" w:rsidRPr="002503D2">
        <w:rPr>
          <w:rFonts w:ascii="Arial" w:hAnsi="Arial" w:cs="Arial"/>
          <w:sz w:val="24"/>
          <w:szCs w:val="24"/>
        </w:rPr>
        <w:t xml:space="preserve"> </w:t>
      </w:r>
      <w:r w:rsidR="008B2B22" w:rsidRPr="002503D2">
        <w:rPr>
          <w:rFonts w:ascii="Arial" w:hAnsi="Arial" w:cs="Arial"/>
          <w:sz w:val="24"/>
          <w:szCs w:val="24"/>
        </w:rPr>
        <w:t>diminution du nombre de séances</w:t>
      </w:r>
      <w:r w:rsidR="00844124" w:rsidRPr="002503D2">
        <w:rPr>
          <w:rFonts w:ascii="Arial" w:hAnsi="Arial" w:cs="Arial"/>
          <w:sz w:val="24"/>
          <w:szCs w:val="24"/>
        </w:rPr>
        <w:t xml:space="preserve"> </w:t>
      </w:r>
      <w:r w:rsidR="008B2B22" w:rsidRPr="002503D2">
        <w:rPr>
          <w:rFonts w:ascii="Arial" w:hAnsi="Arial" w:cs="Arial"/>
          <w:sz w:val="24"/>
          <w:szCs w:val="24"/>
        </w:rPr>
        <w:lastRenderedPageBreak/>
        <w:t>d’aquagym,</w:t>
      </w:r>
      <w:r w:rsidR="0097583A" w:rsidRPr="002503D2">
        <w:rPr>
          <w:rFonts w:ascii="Arial" w:hAnsi="Arial" w:cs="Arial"/>
          <w:sz w:val="24"/>
          <w:szCs w:val="24"/>
        </w:rPr>
        <w:t xml:space="preserve"> </w:t>
      </w:r>
      <w:r w:rsidR="008B2B22" w:rsidRPr="002503D2">
        <w:rPr>
          <w:rFonts w:ascii="Arial" w:hAnsi="Arial" w:cs="Arial"/>
          <w:sz w:val="24"/>
          <w:szCs w:val="24"/>
        </w:rPr>
        <w:t>diminution de la participation de la 4S sur certaines dépenses pour les compétions :</w:t>
      </w:r>
      <w:r w:rsidR="0097583A" w:rsidRPr="002503D2">
        <w:rPr>
          <w:rFonts w:ascii="Arial" w:hAnsi="Arial" w:cs="Arial"/>
          <w:sz w:val="24"/>
          <w:szCs w:val="24"/>
        </w:rPr>
        <w:t xml:space="preserve"> bowling, course</w:t>
      </w:r>
      <w:r w:rsidR="008B2B22" w:rsidRPr="002503D2">
        <w:rPr>
          <w:rFonts w:ascii="Arial" w:hAnsi="Arial" w:cs="Arial"/>
          <w:sz w:val="24"/>
          <w:szCs w:val="24"/>
        </w:rPr>
        <w:t xml:space="preserve"> à </w:t>
      </w:r>
      <w:r w:rsidR="0097583A" w:rsidRPr="002503D2">
        <w:rPr>
          <w:rFonts w:ascii="Arial" w:hAnsi="Arial" w:cs="Arial"/>
          <w:sz w:val="24"/>
          <w:szCs w:val="24"/>
        </w:rPr>
        <w:t>pied, tennis</w:t>
      </w:r>
      <w:r w:rsidR="008B2B22" w:rsidRPr="002503D2">
        <w:rPr>
          <w:rFonts w:ascii="Arial" w:hAnsi="Arial" w:cs="Arial"/>
          <w:sz w:val="24"/>
          <w:szCs w:val="24"/>
        </w:rPr>
        <w:t>…augmentation des cotisations pour toutes les sections</w:t>
      </w:r>
      <w:r w:rsidR="0097583A" w:rsidRPr="002503D2">
        <w:rPr>
          <w:rFonts w:ascii="Arial" w:hAnsi="Arial" w:cs="Arial"/>
          <w:sz w:val="24"/>
          <w:szCs w:val="24"/>
        </w:rPr>
        <w:t xml:space="preserve"> </w:t>
      </w:r>
      <w:r w:rsidR="00C078D8" w:rsidRPr="002503D2">
        <w:rPr>
          <w:rFonts w:ascii="Arial" w:hAnsi="Arial" w:cs="Arial"/>
          <w:sz w:val="24"/>
          <w:szCs w:val="24"/>
        </w:rPr>
        <w:t xml:space="preserve">(en attente validation </w:t>
      </w:r>
      <w:r w:rsidRPr="002503D2">
        <w:rPr>
          <w:rFonts w:ascii="Arial" w:hAnsi="Arial" w:cs="Arial"/>
          <w:sz w:val="24"/>
          <w:szCs w:val="24"/>
        </w:rPr>
        <w:t xml:space="preserve">lors </w:t>
      </w:r>
      <w:r w:rsidR="00C078D8" w:rsidRPr="002503D2">
        <w:rPr>
          <w:rFonts w:ascii="Arial" w:hAnsi="Arial" w:cs="Arial"/>
          <w:sz w:val="24"/>
          <w:szCs w:val="24"/>
        </w:rPr>
        <w:t xml:space="preserve">de l’AG), </w:t>
      </w:r>
      <w:r w:rsidR="008B2B22" w:rsidRPr="002503D2">
        <w:rPr>
          <w:rFonts w:ascii="Arial" w:hAnsi="Arial" w:cs="Arial"/>
          <w:sz w:val="24"/>
          <w:szCs w:val="24"/>
        </w:rPr>
        <w:t xml:space="preserve">un </w:t>
      </w:r>
      <w:r w:rsidR="00C078D8" w:rsidRPr="002503D2">
        <w:rPr>
          <w:rFonts w:ascii="Arial" w:hAnsi="Arial" w:cs="Arial"/>
          <w:sz w:val="24"/>
          <w:szCs w:val="24"/>
        </w:rPr>
        <w:t xml:space="preserve">déficit annuel </w:t>
      </w:r>
      <w:r w:rsidR="008B2B22" w:rsidRPr="002503D2">
        <w:rPr>
          <w:rFonts w:ascii="Arial" w:hAnsi="Arial" w:cs="Arial"/>
          <w:sz w:val="24"/>
          <w:szCs w:val="24"/>
        </w:rPr>
        <w:t>important persistera</w:t>
      </w:r>
      <w:r w:rsidR="00C078D8" w:rsidRPr="002503D2">
        <w:rPr>
          <w:rFonts w:ascii="Arial" w:hAnsi="Arial" w:cs="Arial"/>
          <w:sz w:val="24"/>
          <w:szCs w:val="24"/>
        </w:rPr>
        <w:t>.</w:t>
      </w:r>
    </w:p>
    <w:p w14:paraId="0B082CD5" w14:textId="10C7C7BD" w:rsidR="00C078D8" w:rsidRPr="002503D2" w:rsidRDefault="008B2B22" w:rsidP="00C078D8">
      <w:pPr>
        <w:rPr>
          <w:rFonts w:ascii="Arial" w:hAnsi="Arial" w:cs="Arial"/>
          <w:sz w:val="24"/>
          <w:szCs w:val="24"/>
        </w:rPr>
      </w:pPr>
      <w:r w:rsidRPr="002503D2">
        <w:rPr>
          <w:rFonts w:ascii="Arial" w:hAnsi="Arial" w:cs="Arial"/>
          <w:sz w:val="24"/>
          <w:szCs w:val="24"/>
        </w:rPr>
        <w:t>Les 3 CSE nous ont demandé de faire une contre</w:t>
      </w:r>
      <w:r w:rsidR="00113653" w:rsidRPr="002503D2">
        <w:rPr>
          <w:rFonts w:ascii="Arial" w:hAnsi="Arial" w:cs="Arial"/>
          <w:sz w:val="24"/>
          <w:szCs w:val="24"/>
        </w:rPr>
        <w:t>-</w:t>
      </w:r>
      <w:r w:rsidRPr="002503D2">
        <w:rPr>
          <w:rFonts w:ascii="Arial" w:hAnsi="Arial" w:cs="Arial"/>
          <w:sz w:val="24"/>
          <w:szCs w:val="24"/>
        </w:rPr>
        <w:t>proposition.</w:t>
      </w:r>
      <w:r w:rsidR="00113653" w:rsidRPr="002503D2">
        <w:rPr>
          <w:rFonts w:ascii="Arial" w:hAnsi="Arial" w:cs="Arial"/>
          <w:sz w:val="24"/>
          <w:szCs w:val="24"/>
        </w:rPr>
        <w:t xml:space="preserve"> </w:t>
      </w:r>
      <w:r w:rsidRPr="002503D2">
        <w:rPr>
          <w:rFonts w:ascii="Arial" w:hAnsi="Arial" w:cs="Arial"/>
          <w:sz w:val="24"/>
          <w:szCs w:val="24"/>
        </w:rPr>
        <w:t>Nous avons décidé de demander une participation de 180 par adhérent salarié pour chaque CSE en plus du mo</w:t>
      </w:r>
      <w:r w:rsidR="00113653" w:rsidRPr="002503D2">
        <w:rPr>
          <w:rFonts w:ascii="Arial" w:hAnsi="Arial" w:cs="Arial"/>
          <w:sz w:val="24"/>
          <w:szCs w:val="24"/>
        </w:rPr>
        <w:t>n</w:t>
      </w:r>
      <w:r w:rsidRPr="002503D2">
        <w:rPr>
          <w:rFonts w:ascii="Arial" w:hAnsi="Arial" w:cs="Arial"/>
          <w:sz w:val="24"/>
          <w:szCs w:val="24"/>
        </w:rPr>
        <w:t>tant forfaitaire de 2000 €</w:t>
      </w:r>
      <w:r w:rsidR="00113653" w:rsidRPr="002503D2">
        <w:rPr>
          <w:rFonts w:ascii="Arial" w:hAnsi="Arial" w:cs="Arial"/>
          <w:sz w:val="24"/>
          <w:szCs w:val="24"/>
        </w:rPr>
        <w:t>.</w:t>
      </w:r>
    </w:p>
    <w:p w14:paraId="2D489C9B" w14:textId="77777777" w:rsidR="00C078D8" w:rsidRDefault="00C078D8" w:rsidP="0097583A">
      <w:pPr>
        <w:pStyle w:val="Paragraphedeliste1"/>
        <w:spacing w:after="120"/>
        <w:ind w:left="0"/>
        <w:rPr>
          <w:rFonts w:ascii="Arial" w:hAnsi="Arial" w:cs="Arial"/>
          <w:b/>
          <w:sz w:val="24"/>
          <w:szCs w:val="24"/>
          <w:u w:val="single"/>
        </w:rPr>
      </w:pPr>
    </w:p>
    <w:p w14:paraId="39E2782B" w14:textId="77777777" w:rsidR="00071BE3" w:rsidRDefault="00071BE3">
      <w:pPr>
        <w:pStyle w:val="Paragraphedeliste1"/>
        <w:ind w:left="0"/>
        <w:rPr>
          <w:rFonts w:ascii="Arial" w:hAnsi="Arial" w:cs="Arial"/>
          <w:color w:val="000000"/>
          <w:sz w:val="24"/>
          <w:szCs w:val="24"/>
        </w:rPr>
      </w:pPr>
    </w:p>
    <w:p w14:paraId="44F0FE00" w14:textId="0A3FFDCD" w:rsidR="002362D1" w:rsidRPr="00DB0C63" w:rsidRDefault="00321CA0" w:rsidP="00DB0C63">
      <w:pPr>
        <w:pStyle w:val="Paragraphedeliste1"/>
        <w:numPr>
          <w:ilvl w:val="0"/>
          <w:numId w:val="26"/>
        </w:numPr>
        <w:spacing w:after="120"/>
        <w:ind w:left="0" w:firstLine="0"/>
        <w:rPr>
          <w:rFonts w:ascii="Arial" w:hAnsi="Arial" w:cs="Arial"/>
          <w:b/>
          <w:sz w:val="24"/>
          <w:szCs w:val="24"/>
          <w:u w:val="single"/>
        </w:rPr>
      </w:pPr>
      <w:r w:rsidRPr="00DB0C63">
        <w:rPr>
          <w:rFonts w:ascii="Arial" w:hAnsi="Arial" w:cs="Arial"/>
          <w:b/>
          <w:sz w:val="24"/>
          <w:szCs w:val="24"/>
          <w:u w:val="single"/>
        </w:rPr>
        <w:t>Point des sections</w:t>
      </w:r>
    </w:p>
    <w:p w14:paraId="6843B053" w14:textId="77777777" w:rsidR="002362D1" w:rsidRDefault="002362D1" w:rsidP="002362D1">
      <w:pPr>
        <w:pStyle w:val="Titre1"/>
        <w:numPr>
          <w:ilvl w:val="0"/>
          <w:numId w:val="0"/>
        </w:numPr>
        <w:tabs>
          <w:tab w:val="clear" w:pos="720"/>
        </w:tabs>
        <w:spacing w:after="120"/>
        <w:ind w:right="-62"/>
        <w:jc w:val="both"/>
        <w:rPr>
          <w:rFonts w:ascii="Arial" w:eastAsia="Arial" w:hAnsi="Arial" w:cs="Arial"/>
          <w:sz w:val="24"/>
          <w:szCs w:val="24"/>
        </w:rPr>
      </w:pPr>
    </w:p>
    <w:p w14:paraId="1B64BDE1" w14:textId="2DAAEA78" w:rsidR="00923D8C" w:rsidRDefault="002362D1" w:rsidP="00285E35">
      <w:pPr>
        <w:pStyle w:val="Titre1"/>
        <w:numPr>
          <w:ilvl w:val="0"/>
          <w:numId w:val="7"/>
        </w:numPr>
        <w:tabs>
          <w:tab w:val="clear" w:pos="720"/>
        </w:tabs>
        <w:spacing w:after="120"/>
        <w:ind w:right="-62"/>
        <w:jc w:val="both"/>
        <w:rPr>
          <w:rFonts w:ascii="Arial" w:hAnsi="Arial" w:cs="Arial"/>
          <w:sz w:val="24"/>
          <w:szCs w:val="24"/>
        </w:rPr>
      </w:pPr>
      <w:bookmarkStart w:id="0" w:name="_Hlk180074793"/>
      <w:r w:rsidRPr="002362D1">
        <w:rPr>
          <w:rFonts w:ascii="Arial" w:hAnsi="Arial" w:cs="Arial"/>
          <w:sz w:val="24"/>
          <w:szCs w:val="24"/>
        </w:rPr>
        <w:t>Aqua</w:t>
      </w:r>
    </w:p>
    <w:p w14:paraId="4B793AB2" w14:textId="47E6BA5B" w:rsidR="00D14112" w:rsidRPr="002503D2" w:rsidRDefault="00D14112" w:rsidP="0097583A">
      <w:pPr>
        <w:jc w:val="both"/>
        <w:rPr>
          <w:sz w:val="28"/>
          <w:szCs w:val="28"/>
          <w:lang w:val="fr-FR"/>
        </w:rPr>
      </w:pPr>
      <w:r w:rsidRPr="002503D2">
        <w:rPr>
          <w:sz w:val="28"/>
          <w:szCs w:val="28"/>
          <w:lang w:val="fr-FR"/>
        </w:rPr>
        <w:t>La campagne d’inscription est clôturée.</w:t>
      </w:r>
      <w:r w:rsidR="0097583A" w:rsidRPr="002503D2">
        <w:rPr>
          <w:sz w:val="28"/>
          <w:szCs w:val="28"/>
          <w:lang w:val="fr-FR"/>
        </w:rPr>
        <w:t xml:space="preserve"> </w:t>
      </w:r>
      <w:r w:rsidRPr="002503D2">
        <w:rPr>
          <w:sz w:val="28"/>
          <w:szCs w:val="28"/>
          <w:lang w:val="fr-FR"/>
        </w:rPr>
        <w:t xml:space="preserve">11 personnes ont reçu une réponse négative, du fait de la réduction de l’offre mais aussi parce que certaines avaient fait un choix unique. A la </w:t>
      </w:r>
      <w:r w:rsidR="0097583A" w:rsidRPr="002503D2">
        <w:rPr>
          <w:sz w:val="28"/>
          <w:szCs w:val="28"/>
          <w:lang w:val="fr-FR"/>
        </w:rPr>
        <w:t>rentrée, Véronique</w:t>
      </w:r>
      <w:r w:rsidRPr="002503D2">
        <w:rPr>
          <w:sz w:val="28"/>
          <w:szCs w:val="28"/>
          <w:lang w:val="fr-FR"/>
        </w:rPr>
        <w:t xml:space="preserve"> reviendra vers les personnes qui se sont </w:t>
      </w:r>
      <w:proofErr w:type="gramStart"/>
      <w:r w:rsidRPr="002503D2">
        <w:rPr>
          <w:sz w:val="28"/>
          <w:szCs w:val="28"/>
          <w:lang w:val="fr-FR"/>
        </w:rPr>
        <w:t>vues</w:t>
      </w:r>
      <w:proofErr w:type="gramEnd"/>
      <w:r w:rsidRPr="002503D2">
        <w:rPr>
          <w:sz w:val="28"/>
          <w:szCs w:val="28"/>
          <w:lang w:val="fr-FR"/>
        </w:rPr>
        <w:t xml:space="preserve"> refuser un créneau pour une nouvelle proposition dans le cas où des </w:t>
      </w:r>
      <w:r w:rsidR="00C0259C" w:rsidRPr="002503D2">
        <w:rPr>
          <w:sz w:val="28"/>
          <w:szCs w:val="28"/>
          <w:lang w:val="fr-FR"/>
        </w:rPr>
        <w:t>adhérentes</w:t>
      </w:r>
      <w:r w:rsidRPr="002503D2">
        <w:rPr>
          <w:sz w:val="28"/>
          <w:szCs w:val="28"/>
          <w:lang w:val="fr-FR"/>
        </w:rPr>
        <w:t xml:space="preserve"> se sont désistées comme cela arrive tous les ans.</w:t>
      </w:r>
    </w:p>
    <w:bookmarkEnd w:id="0"/>
    <w:p w14:paraId="0BCC1B49" w14:textId="77777777" w:rsidR="006445FE" w:rsidRPr="002503D2" w:rsidRDefault="006445FE" w:rsidP="0097583A">
      <w:pPr>
        <w:tabs>
          <w:tab w:val="left" w:pos="284"/>
        </w:tabs>
        <w:jc w:val="both"/>
        <w:rPr>
          <w:rFonts w:ascii="Arial" w:hAnsi="Arial" w:cs="Arial"/>
          <w:sz w:val="28"/>
          <w:szCs w:val="28"/>
        </w:rPr>
      </w:pPr>
    </w:p>
    <w:p w14:paraId="02D53317" w14:textId="77777777" w:rsidR="00923D8C" w:rsidRDefault="00321CA0">
      <w:pPr>
        <w:tabs>
          <w:tab w:val="left" w:pos="284"/>
        </w:tabs>
        <w:jc w:val="both"/>
        <w:rPr>
          <w:rFonts w:ascii="Arial" w:hAnsi="Arial" w:cs="Arial"/>
          <w:sz w:val="24"/>
          <w:szCs w:val="24"/>
        </w:rPr>
      </w:pPr>
      <w:r>
        <w:rPr>
          <w:rFonts w:ascii="Arial" w:hAnsi="Arial" w:cs="Arial"/>
          <w:sz w:val="24"/>
          <w:szCs w:val="24"/>
        </w:rPr>
        <w:t>La présidente,</w:t>
      </w:r>
    </w:p>
    <w:p w14:paraId="48159E5F" w14:textId="6F650786" w:rsidR="00923D8C" w:rsidRDefault="00321CA0">
      <w:pPr>
        <w:tabs>
          <w:tab w:val="left" w:pos="284"/>
        </w:tabs>
        <w:jc w:val="both"/>
        <w:rPr>
          <w:rFonts w:ascii="Arial" w:hAnsi="Arial" w:cs="Arial"/>
          <w:sz w:val="24"/>
          <w:szCs w:val="24"/>
        </w:rPr>
      </w:pPr>
      <w:r>
        <w:rPr>
          <w:rFonts w:ascii="Arial" w:hAnsi="Arial" w:cs="Arial"/>
          <w:sz w:val="24"/>
          <w:szCs w:val="24"/>
        </w:rPr>
        <w:t xml:space="preserve">Véronique </w:t>
      </w:r>
      <w:r w:rsidR="002503D2">
        <w:rPr>
          <w:rFonts w:ascii="Arial" w:hAnsi="Arial" w:cs="Arial"/>
          <w:sz w:val="24"/>
          <w:szCs w:val="24"/>
        </w:rPr>
        <w:t>O</w:t>
      </w:r>
      <w:r w:rsidR="00D01956">
        <w:rPr>
          <w:rFonts w:ascii="Arial" w:hAnsi="Arial" w:cs="Arial"/>
          <w:sz w:val="24"/>
          <w:szCs w:val="24"/>
        </w:rPr>
        <w:t>l</w:t>
      </w:r>
      <w:r w:rsidR="002503D2">
        <w:rPr>
          <w:rFonts w:ascii="Arial" w:hAnsi="Arial" w:cs="Arial"/>
          <w:sz w:val="24"/>
          <w:szCs w:val="24"/>
        </w:rPr>
        <w:t>livier</w:t>
      </w:r>
    </w:p>
    <w:p w14:paraId="00697204" w14:textId="77777777" w:rsidR="00923D8C" w:rsidRDefault="00923D8C">
      <w:pPr>
        <w:tabs>
          <w:tab w:val="left" w:pos="284"/>
        </w:tabs>
        <w:ind w:left="720"/>
        <w:jc w:val="both"/>
        <w:rPr>
          <w:rFonts w:ascii="Arial" w:hAnsi="Arial" w:cs="Arial"/>
          <w:sz w:val="24"/>
          <w:szCs w:val="24"/>
        </w:rPr>
      </w:pPr>
    </w:p>
    <w:p w14:paraId="5E9B44CE" w14:textId="14212C04" w:rsidR="00923D8C" w:rsidRPr="002362D1" w:rsidRDefault="00321CA0" w:rsidP="00285E35">
      <w:pPr>
        <w:pStyle w:val="Titre1"/>
        <w:numPr>
          <w:ilvl w:val="0"/>
          <w:numId w:val="7"/>
        </w:numPr>
        <w:tabs>
          <w:tab w:val="clear" w:pos="720"/>
        </w:tabs>
        <w:spacing w:after="120"/>
        <w:ind w:right="-62"/>
        <w:jc w:val="both"/>
        <w:rPr>
          <w:rFonts w:ascii="Arial" w:hAnsi="Arial" w:cs="Arial"/>
          <w:sz w:val="24"/>
          <w:szCs w:val="24"/>
        </w:rPr>
      </w:pPr>
      <w:r w:rsidRPr="002362D1">
        <w:rPr>
          <w:rFonts w:ascii="Arial" w:hAnsi="Arial" w:cs="Arial"/>
          <w:sz w:val="24"/>
          <w:szCs w:val="24"/>
        </w:rPr>
        <w:t>Bowling</w:t>
      </w:r>
    </w:p>
    <w:p w14:paraId="586B9BEA" w14:textId="557CC7E2" w:rsidR="00B36170" w:rsidRPr="002503D2" w:rsidRDefault="00113653">
      <w:pPr>
        <w:tabs>
          <w:tab w:val="left" w:pos="284"/>
        </w:tabs>
        <w:jc w:val="both"/>
        <w:rPr>
          <w:rFonts w:ascii="Arial" w:hAnsi="Arial" w:cs="Arial"/>
          <w:sz w:val="24"/>
          <w:szCs w:val="24"/>
        </w:rPr>
      </w:pPr>
      <w:r w:rsidRPr="002503D2">
        <w:rPr>
          <w:rFonts w:ascii="Arial" w:hAnsi="Arial" w:cs="Arial"/>
          <w:sz w:val="24"/>
          <w:szCs w:val="24"/>
        </w:rPr>
        <w:t>Le</w:t>
      </w:r>
      <w:r w:rsidR="00C175E0" w:rsidRPr="002503D2">
        <w:rPr>
          <w:rFonts w:ascii="Arial" w:hAnsi="Arial" w:cs="Arial"/>
          <w:sz w:val="24"/>
          <w:szCs w:val="24"/>
        </w:rPr>
        <w:t xml:space="preserve"> devenir</w:t>
      </w:r>
      <w:r w:rsidRPr="002503D2">
        <w:rPr>
          <w:rFonts w:ascii="Arial" w:hAnsi="Arial" w:cs="Arial"/>
          <w:sz w:val="24"/>
          <w:szCs w:val="24"/>
        </w:rPr>
        <w:t xml:space="preserve"> de la section</w:t>
      </w:r>
      <w:r w:rsidR="00C175E0" w:rsidRPr="002503D2">
        <w:rPr>
          <w:rFonts w:ascii="Arial" w:hAnsi="Arial" w:cs="Arial"/>
          <w:sz w:val="24"/>
          <w:szCs w:val="24"/>
        </w:rPr>
        <w:t xml:space="preserve"> Bowling :</w:t>
      </w:r>
    </w:p>
    <w:p w14:paraId="2152858C" w14:textId="3D28F788" w:rsidR="009D33FA" w:rsidRPr="002503D2" w:rsidRDefault="009D33FA">
      <w:pPr>
        <w:tabs>
          <w:tab w:val="left" w:pos="284"/>
        </w:tabs>
        <w:jc w:val="both"/>
        <w:rPr>
          <w:rFonts w:ascii="Arial" w:hAnsi="Arial" w:cs="Arial"/>
          <w:sz w:val="24"/>
          <w:szCs w:val="24"/>
        </w:rPr>
      </w:pPr>
      <w:r w:rsidRPr="002503D2">
        <w:rPr>
          <w:rFonts w:ascii="Arial" w:hAnsi="Arial" w:cs="Arial"/>
          <w:sz w:val="24"/>
          <w:szCs w:val="24"/>
        </w:rPr>
        <w:t>Maintien compliqué de la section depuis le changement de site.</w:t>
      </w:r>
    </w:p>
    <w:p w14:paraId="7DD9F8E7" w14:textId="35AAAABE" w:rsidR="00113653" w:rsidRPr="002503D2" w:rsidRDefault="00113653">
      <w:pPr>
        <w:tabs>
          <w:tab w:val="left" w:pos="284"/>
        </w:tabs>
        <w:jc w:val="both"/>
        <w:rPr>
          <w:rFonts w:ascii="Arial" w:hAnsi="Arial" w:cs="Arial"/>
          <w:sz w:val="24"/>
          <w:szCs w:val="24"/>
        </w:rPr>
      </w:pPr>
      <w:r w:rsidRPr="002503D2">
        <w:rPr>
          <w:rFonts w:ascii="Arial" w:hAnsi="Arial" w:cs="Arial"/>
          <w:sz w:val="24"/>
          <w:szCs w:val="24"/>
        </w:rPr>
        <w:t xml:space="preserve">Le président réfléchit sur le maintien de sa candidature lors de la prochaine saison. S’il décide d’arrêter, la section ne pourra être maintenue il est le seul salarié institutionnel de la section, Les statuts de l’association prévoient que les présidents de section doivent être </w:t>
      </w:r>
      <w:r w:rsidR="0097583A" w:rsidRPr="002503D2">
        <w:rPr>
          <w:rFonts w:ascii="Arial" w:hAnsi="Arial" w:cs="Arial"/>
          <w:sz w:val="24"/>
          <w:szCs w:val="24"/>
        </w:rPr>
        <w:t>salarié</w:t>
      </w:r>
      <w:r w:rsidRPr="002503D2">
        <w:rPr>
          <w:rFonts w:ascii="Arial" w:hAnsi="Arial" w:cs="Arial"/>
          <w:sz w:val="24"/>
          <w:szCs w:val="24"/>
        </w:rPr>
        <w:t xml:space="preserve"> de l’institution</w:t>
      </w:r>
      <w:r w:rsidR="0097583A" w:rsidRPr="002503D2">
        <w:rPr>
          <w:rFonts w:ascii="Arial" w:hAnsi="Arial" w:cs="Arial"/>
          <w:sz w:val="24"/>
          <w:szCs w:val="24"/>
        </w:rPr>
        <w:t>.</w:t>
      </w:r>
      <w:r w:rsidRPr="002503D2">
        <w:rPr>
          <w:rFonts w:ascii="Arial" w:hAnsi="Arial" w:cs="Arial"/>
          <w:sz w:val="24"/>
          <w:szCs w:val="24"/>
        </w:rPr>
        <w:t xml:space="preserve"> Par ailleurs</w:t>
      </w:r>
      <w:r w:rsidR="0097583A" w:rsidRPr="002503D2">
        <w:rPr>
          <w:rFonts w:ascii="Arial" w:hAnsi="Arial" w:cs="Arial"/>
          <w:sz w:val="24"/>
          <w:szCs w:val="24"/>
        </w:rPr>
        <w:t>,</w:t>
      </w:r>
      <w:r w:rsidRPr="002503D2">
        <w:rPr>
          <w:rFonts w:ascii="Arial" w:hAnsi="Arial" w:cs="Arial"/>
          <w:sz w:val="24"/>
          <w:szCs w:val="24"/>
        </w:rPr>
        <w:t xml:space="preserve"> selon les retours faits par le président de </w:t>
      </w:r>
      <w:r w:rsidR="002503D2" w:rsidRPr="002503D2">
        <w:rPr>
          <w:rFonts w:ascii="Arial" w:hAnsi="Arial" w:cs="Arial"/>
          <w:sz w:val="24"/>
          <w:szCs w:val="24"/>
        </w:rPr>
        <w:t>section, il</w:t>
      </w:r>
      <w:r w:rsidRPr="002503D2">
        <w:rPr>
          <w:rFonts w:ascii="Arial" w:hAnsi="Arial" w:cs="Arial"/>
          <w:sz w:val="24"/>
          <w:szCs w:val="24"/>
        </w:rPr>
        <w:t xml:space="preserve"> semblerait que les modalités de pratique du bowling sur le nouveau site et l’éloignement de ce </w:t>
      </w:r>
      <w:r w:rsidR="00D01956" w:rsidRPr="002503D2">
        <w:rPr>
          <w:rFonts w:ascii="Arial" w:hAnsi="Arial" w:cs="Arial"/>
          <w:sz w:val="24"/>
          <w:szCs w:val="24"/>
        </w:rPr>
        <w:t>site, ne</w:t>
      </w:r>
      <w:r w:rsidRPr="002503D2">
        <w:rPr>
          <w:rFonts w:ascii="Arial" w:hAnsi="Arial" w:cs="Arial"/>
          <w:sz w:val="24"/>
          <w:szCs w:val="24"/>
        </w:rPr>
        <w:t xml:space="preserve"> conviennent pas à plusieurs membres de la section ce qui présage une baisse du nombre d’adhérents à la rentrée,</w:t>
      </w:r>
    </w:p>
    <w:p w14:paraId="1141F9F1" w14:textId="61E46960" w:rsidR="00CE5014" w:rsidRPr="002503D2" w:rsidRDefault="00113653">
      <w:pPr>
        <w:tabs>
          <w:tab w:val="left" w:pos="284"/>
        </w:tabs>
        <w:jc w:val="both"/>
        <w:rPr>
          <w:rFonts w:ascii="Arial" w:hAnsi="Arial" w:cs="Arial"/>
          <w:sz w:val="24"/>
          <w:szCs w:val="24"/>
        </w:rPr>
      </w:pPr>
      <w:r w:rsidRPr="002503D2">
        <w:rPr>
          <w:rFonts w:ascii="Arial" w:hAnsi="Arial" w:cs="Arial"/>
          <w:sz w:val="24"/>
          <w:szCs w:val="24"/>
        </w:rPr>
        <w:t>La présidente demande au responsable de la section de nous faire part de sa d</w:t>
      </w:r>
      <w:r w:rsidR="009D33FA" w:rsidRPr="002503D2">
        <w:rPr>
          <w:rFonts w:ascii="Arial" w:hAnsi="Arial" w:cs="Arial"/>
          <w:sz w:val="24"/>
          <w:szCs w:val="24"/>
        </w:rPr>
        <w:t>écision avant fin août.</w:t>
      </w:r>
    </w:p>
    <w:p w14:paraId="5ACE8D09" w14:textId="77777777" w:rsidR="00C175E0" w:rsidRPr="002503D2" w:rsidRDefault="00C175E0">
      <w:pPr>
        <w:tabs>
          <w:tab w:val="left" w:pos="284"/>
        </w:tabs>
        <w:jc w:val="both"/>
        <w:rPr>
          <w:rFonts w:ascii="Arial" w:hAnsi="Arial" w:cs="Arial"/>
          <w:sz w:val="24"/>
          <w:szCs w:val="24"/>
        </w:rPr>
      </w:pPr>
    </w:p>
    <w:p w14:paraId="4C584137" w14:textId="21947C27" w:rsidR="00923D8C" w:rsidRDefault="00321CA0">
      <w:pPr>
        <w:tabs>
          <w:tab w:val="left" w:pos="284"/>
        </w:tabs>
        <w:jc w:val="both"/>
        <w:rPr>
          <w:rFonts w:ascii="Arial" w:hAnsi="Arial" w:cs="Arial"/>
          <w:sz w:val="24"/>
          <w:szCs w:val="24"/>
        </w:rPr>
      </w:pPr>
      <w:r>
        <w:rPr>
          <w:rFonts w:ascii="Arial" w:hAnsi="Arial" w:cs="Arial"/>
          <w:sz w:val="24"/>
          <w:szCs w:val="24"/>
        </w:rPr>
        <w:t xml:space="preserve">Le président </w:t>
      </w:r>
    </w:p>
    <w:p w14:paraId="70CAB065" w14:textId="77777777" w:rsidR="00923D8C" w:rsidRDefault="00321CA0">
      <w:pPr>
        <w:tabs>
          <w:tab w:val="left" w:pos="284"/>
        </w:tabs>
        <w:jc w:val="both"/>
        <w:rPr>
          <w:rFonts w:ascii="Arial" w:hAnsi="Arial" w:cs="Arial"/>
          <w:sz w:val="24"/>
          <w:szCs w:val="24"/>
        </w:rPr>
      </w:pPr>
      <w:r>
        <w:rPr>
          <w:rFonts w:ascii="Arial" w:hAnsi="Arial" w:cs="Arial"/>
          <w:sz w:val="24"/>
          <w:szCs w:val="24"/>
        </w:rPr>
        <w:t>Thierry GOURIOU</w:t>
      </w:r>
    </w:p>
    <w:p w14:paraId="2ADE1598" w14:textId="77777777" w:rsidR="00923D8C" w:rsidRDefault="00923D8C">
      <w:pPr>
        <w:tabs>
          <w:tab w:val="left" w:pos="284"/>
        </w:tabs>
        <w:jc w:val="both"/>
        <w:rPr>
          <w:rFonts w:ascii="Arial" w:hAnsi="Arial" w:cs="Arial"/>
          <w:sz w:val="24"/>
          <w:szCs w:val="24"/>
        </w:rPr>
      </w:pPr>
    </w:p>
    <w:p w14:paraId="67C4FE0B" w14:textId="77777777" w:rsidR="00923D8C" w:rsidRDefault="00321CA0" w:rsidP="00285E35">
      <w:pPr>
        <w:pStyle w:val="Titre1"/>
        <w:numPr>
          <w:ilvl w:val="0"/>
          <w:numId w:val="7"/>
        </w:numPr>
        <w:tabs>
          <w:tab w:val="clear" w:pos="720"/>
        </w:tabs>
        <w:spacing w:after="120"/>
        <w:ind w:right="-62"/>
        <w:jc w:val="both"/>
        <w:rPr>
          <w:rFonts w:ascii="Arial" w:hAnsi="Arial" w:cs="Arial"/>
          <w:sz w:val="24"/>
          <w:szCs w:val="24"/>
        </w:rPr>
      </w:pPr>
      <w:r>
        <w:rPr>
          <w:rFonts w:ascii="Arial" w:hAnsi="Arial" w:cs="Arial"/>
          <w:sz w:val="24"/>
          <w:szCs w:val="24"/>
        </w:rPr>
        <w:t>Gym</w:t>
      </w:r>
    </w:p>
    <w:p w14:paraId="6D9C777E" w14:textId="062C4435" w:rsidR="00CE5014" w:rsidRPr="002503D2" w:rsidRDefault="00113653">
      <w:pPr>
        <w:tabs>
          <w:tab w:val="left" w:pos="284"/>
        </w:tabs>
        <w:jc w:val="both"/>
        <w:rPr>
          <w:rFonts w:ascii="Arial" w:hAnsi="Arial" w:cs="Arial"/>
          <w:sz w:val="24"/>
          <w:szCs w:val="24"/>
        </w:rPr>
      </w:pPr>
      <w:r w:rsidRPr="002503D2">
        <w:rPr>
          <w:rFonts w:ascii="Arial" w:hAnsi="Arial" w:cs="Arial"/>
          <w:sz w:val="24"/>
          <w:szCs w:val="24"/>
        </w:rPr>
        <w:t>S</w:t>
      </w:r>
      <w:r w:rsidR="00CE5014" w:rsidRPr="002503D2">
        <w:rPr>
          <w:rFonts w:ascii="Arial" w:hAnsi="Arial" w:cs="Arial"/>
          <w:sz w:val="24"/>
          <w:szCs w:val="24"/>
        </w:rPr>
        <w:t xml:space="preserve">uppression d’un cours : </w:t>
      </w:r>
      <w:r w:rsidR="0097583A" w:rsidRPr="002503D2">
        <w:rPr>
          <w:rFonts w:ascii="Arial" w:hAnsi="Arial" w:cs="Arial"/>
          <w:sz w:val="24"/>
          <w:szCs w:val="24"/>
        </w:rPr>
        <w:t>économie</w:t>
      </w:r>
      <w:r w:rsidR="004865D3" w:rsidRPr="002503D2">
        <w:rPr>
          <w:rFonts w:ascii="Arial" w:hAnsi="Arial" w:cs="Arial"/>
          <w:sz w:val="24"/>
          <w:szCs w:val="24"/>
        </w:rPr>
        <w:t xml:space="preserve"> de </w:t>
      </w:r>
      <w:r w:rsidR="00CE5014" w:rsidRPr="002503D2">
        <w:rPr>
          <w:rFonts w:ascii="Arial" w:hAnsi="Arial" w:cs="Arial"/>
          <w:sz w:val="24"/>
          <w:szCs w:val="24"/>
        </w:rPr>
        <w:t xml:space="preserve">2 127,10 € pour </w:t>
      </w:r>
      <w:r w:rsidR="004865D3" w:rsidRPr="002503D2">
        <w:rPr>
          <w:rFonts w:ascii="Arial" w:hAnsi="Arial" w:cs="Arial"/>
          <w:sz w:val="24"/>
          <w:szCs w:val="24"/>
        </w:rPr>
        <w:t xml:space="preserve">la saison </w:t>
      </w:r>
      <w:r w:rsidR="00CE5014" w:rsidRPr="002503D2">
        <w:rPr>
          <w:rFonts w:ascii="Arial" w:hAnsi="Arial" w:cs="Arial"/>
          <w:sz w:val="24"/>
          <w:szCs w:val="24"/>
        </w:rPr>
        <w:t>2025/2026.</w:t>
      </w:r>
    </w:p>
    <w:p w14:paraId="7C5D6236" w14:textId="77777777" w:rsidR="00CE5014" w:rsidRPr="002503D2" w:rsidRDefault="00CE5014">
      <w:pPr>
        <w:tabs>
          <w:tab w:val="left" w:pos="284"/>
        </w:tabs>
        <w:jc w:val="both"/>
        <w:rPr>
          <w:rFonts w:ascii="Arial" w:hAnsi="Arial" w:cs="Arial"/>
          <w:sz w:val="24"/>
          <w:szCs w:val="24"/>
        </w:rPr>
      </w:pPr>
    </w:p>
    <w:p w14:paraId="4345B7B8" w14:textId="570EEFD6" w:rsidR="008F1BFF" w:rsidRPr="002503D2" w:rsidRDefault="008F1BFF">
      <w:pPr>
        <w:tabs>
          <w:tab w:val="left" w:pos="284"/>
        </w:tabs>
        <w:jc w:val="both"/>
        <w:rPr>
          <w:rFonts w:ascii="Arial" w:hAnsi="Arial" w:cs="Arial"/>
          <w:sz w:val="24"/>
          <w:szCs w:val="24"/>
        </w:rPr>
      </w:pPr>
      <w:r w:rsidRPr="002503D2">
        <w:rPr>
          <w:rFonts w:ascii="Arial" w:hAnsi="Arial" w:cs="Arial"/>
          <w:sz w:val="24"/>
          <w:szCs w:val="24"/>
        </w:rPr>
        <w:t>La présidente</w:t>
      </w:r>
    </w:p>
    <w:p w14:paraId="579A2AC4" w14:textId="08CB1B75" w:rsidR="008F1BFF" w:rsidRPr="002503D2" w:rsidRDefault="008F1BFF">
      <w:pPr>
        <w:tabs>
          <w:tab w:val="left" w:pos="284"/>
        </w:tabs>
        <w:jc w:val="both"/>
        <w:rPr>
          <w:rFonts w:ascii="Arial" w:hAnsi="Arial" w:cs="Arial"/>
          <w:sz w:val="24"/>
          <w:szCs w:val="24"/>
        </w:rPr>
      </w:pPr>
      <w:r w:rsidRPr="002503D2">
        <w:rPr>
          <w:rFonts w:ascii="Arial" w:hAnsi="Arial" w:cs="Arial"/>
          <w:sz w:val="24"/>
          <w:szCs w:val="24"/>
        </w:rPr>
        <w:t>Sylvie GAIGNOUX</w:t>
      </w:r>
    </w:p>
    <w:p w14:paraId="735C7993" w14:textId="77777777" w:rsidR="008F1BFF" w:rsidRPr="002503D2" w:rsidRDefault="008F1BFF">
      <w:pPr>
        <w:tabs>
          <w:tab w:val="left" w:pos="284"/>
        </w:tabs>
        <w:jc w:val="both"/>
        <w:rPr>
          <w:rFonts w:ascii="Arial" w:hAnsi="Arial" w:cs="Arial"/>
          <w:sz w:val="24"/>
          <w:szCs w:val="24"/>
        </w:rPr>
      </w:pPr>
    </w:p>
    <w:p w14:paraId="6CEDAB7B" w14:textId="77777777" w:rsidR="00923D8C" w:rsidRPr="002503D2" w:rsidRDefault="00321CA0" w:rsidP="00285E35">
      <w:pPr>
        <w:pStyle w:val="Titre1"/>
        <w:numPr>
          <w:ilvl w:val="0"/>
          <w:numId w:val="7"/>
        </w:numPr>
        <w:tabs>
          <w:tab w:val="clear" w:pos="720"/>
        </w:tabs>
        <w:spacing w:after="120"/>
        <w:ind w:right="-62"/>
        <w:jc w:val="both"/>
        <w:rPr>
          <w:rFonts w:ascii="Arial" w:hAnsi="Arial" w:cs="Arial"/>
          <w:b w:val="0"/>
          <w:sz w:val="24"/>
          <w:szCs w:val="24"/>
          <w:u w:val="none"/>
          <w:lang w:val="fr-CA"/>
        </w:rPr>
      </w:pPr>
      <w:r w:rsidRPr="002503D2">
        <w:rPr>
          <w:rFonts w:ascii="Arial" w:hAnsi="Arial" w:cs="Arial"/>
          <w:sz w:val="24"/>
          <w:szCs w:val="24"/>
        </w:rPr>
        <w:t>Tennis</w:t>
      </w:r>
    </w:p>
    <w:p w14:paraId="56FD0A28" w14:textId="3ECEE1C3" w:rsidR="00150E4A" w:rsidRPr="002503D2" w:rsidRDefault="00F01F25" w:rsidP="00150E4A">
      <w:pPr>
        <w:tabs>
          <w:tab w:val="left" w:pos="284"/>
        </w:tabs>
        <w:jc w:val="both"/>
        <w:rPr>
          <w:rFonts w:ascii="Arial" w:hAnsi="Arial" w:cs="Arial"/>
          <w:sz w:val="24"/>
          <w:szCs w:val="24"/>
        </w:rPr>
      </w:pPr>
      <w:r w:rsidRPr="002503D2">
        <w:rPr>
          <w:rFonts w:ascii="Arial" w:hAnsi="Arial" w:cs="Arial"/>
          <w:sz w:val="24"/>
          <w:szCs w:val="24"/>
        </w:rPr>
        <w:t>Réservation réalisée (a</w:t>
      </w:r>
      <w:r w:rsidR="00150E4A" w:rsidRPr="002503D2">
        <w:rPr>
          <w:rFonts w:ascii="Arial" w:hAnsi="Arial" w:cs="Arial"/>
          <w:sz w:val="24"/>
          <w:szCs w:val="24"/>
        </w:rPr>
        <w:t>vant fin juin</w:t>
      </w:r>
      <w:r w:rsidRPr="002503D2">
        <w:rPr>
          <w:rFonts w:ascii="Arial" w:hAnsi="Arial" w:cs="Arial"/>
          <w:sz w:val="24"/>
          <w:szCs w:val="24"/>
        </w:rPr>
        <w:t>)</w:t>
      </w:r>
      <w:r w:rsidR="00150E4A" w:rsidRPr="002503D2">
        <w:rPr>
          <w:rFonts w:ascii="Arial" w:hAnsi="Arial" w:cs="Arial"/>
          <w:sz w:val="24"/>
          <w:szCs w:val="24"/>
        </w:rPr>
        <w:t xml:space="preserve"> pour les créneaux de cet été.</w:t>
      </w:r>
    </w:p>
    <w:p w14:paraId="447B7AE5" w14:textId="0C8440D2" w:rsidR="00150E4A" w:rsidRPr="002503D2" w:rsidRDefault="004865D3" w:rsidP="00150E4A">
      <w:pPr>
        <w:tabs>
          <w:tab w:val="left" w:pos="284"/>
        </w:tabs>
        <w:jc w:val="both"/>
        <w:rPr>
          <w:rFonts w:ascii="Arial" w:hAnsi="Arial" w:cs="Arial"/>
          <w:sz w:val="24"/>
          <w:szCs w:val="24"/>
        </w:rPr>
      </w:pPr>
      <w:r w:rsidRPr="002503D2">
        <w:rPr>
          <w:rFonts w:ascii="Arial" w:hAnsi="Arial" w:cs="Arial"/>
          <w:sz w:val="24"/>
          <w:szCs w:val="24"/>
        </w:rPr>
        <w:t>Décision de la ville de Rennes e</w:t>
      </w:r>
      <w:r w:rsidR="00150E4A" w:rsidRPr="002503D2">
        <w:rPr>
          <w:rFonts w:ascii="Arial" w:hAnsi="Arial" w:cs="Arial"/>
          <w:sz w:val="24"/>
          <w:szCs w:val="24"/>
        </w:rPr>
        <w:t>n attente pour les créneaux de l’année prochaine.</w:t>
      </w:r>
    </w:p>
    <w:p w14:paraId="0051173C" w14:textId="77777777" w:rsidR="00F01F25" w:rsidRPr="002503D2" w:rsidRDefault="00F01F25" w:rsidP="00150E4A">
      <w:pPr>
        <w:tabs>
          <w:tab w:val="left" w:pos="284"/>
        </w:tabs>
        <w:jc w:val="both"/>
        <w:rPr>
          <w:rFonts w:ascii="Arial" w:hAnsi="Arial" w:cs="Arial"/>
          <w:sz w:val="24"/>
          <w:szCs w:val="24"/>
        </w:rPr>
      </w:pPr>
    </w:p>
    <w:p w14:paraId="731811C1" w14:textId="32C86F39" w:rsidR="00F01F25" w:rsidRPr="002503D2" w:rsidRDefault="004865D3" w:rsidP="00150E4A">
      <w:pPr>
        <w:tabs>
          <w:tab w:val="left" w:pos="284"/>
        </w:tabs>
        <w:jc w:val="both"/>
        <w:rPr>
          <w:rFonts w:ascii="Arial" w:hAnsi="Arial" w:cs="Arial"/>
          <w:sz w:val="24"/>
          <w:szCs w:val="24"/>
        </w:rPr>
      </w:pPr>
      <w:r w:rsidRPr="002503D2">
        <w:rPr>
          <w:rFonts w:ascii="Arial" w:hAnsi="Arial" w:cs="Arial"/>
          <w:sz w:val="24"/>
          <w:szCs w:val="24"/>
        </w:rPr>
        <w:t xml:space="preserve">Vincent </w:t>
      </w:r>
      <w:proofErr w:type="spellStart"/>
      <w:r w:rsidRPr="002503D2">
        <w:rPr>
          <w:rFonts w:ascii="Arial" w:hAnsi="Arial" w:cs="Arial"/>
          <w:sz w:val="24"/>
          <w:szCs w:val="24"/>
        </w:rPr>
        <w:t>Mootien</w:t>
      </w:r>
      <w:proofErr w:type="spellEnd"/>
      <w:r w:rsidRPr="002503D2">
        <w:rPr>
          <w:rFonts w:ascii="Arial" w:hAnsi="Arial" w:cs="Arial"/>
          <w:sz w:val="24"/>
          <w:szCs w:val="24"/>
        </w:rPr>
        <w:t xml:space="preserve"> fait des propositions pour la création de 2 nouvelles équipes et l’application d’un tarif inférieur pour ceux qui souhaitent uniquement faire de la </w:t>
      </w:r>
      <w:r w:rsidR="009F4957" w:rsidRPr="002503D2">
        <w:rPr>
          <w:rFonts w:ascii="Arial" w:hAnsi="Arial" w:cs="Arial"/>
          <w:sz w:val="24"/>
          <w:szCs w:val="24"/>
        </w:rPr>
        <w:t>compétition, il</w:t>
      </w:r>
      <w:r w:rsidRPr="002503D2">
        <w:rPr>
          <w:rFonts w:ascii="Arial" w:hAnsi="Arial" w:cs="Arial"/>
          <w:sz w:val="24"/>
          <w:szCs w:val="24"/>
        </w:rPr>
        <w:t xml:space="preserve"> enverra ses propositions détaillées et chiffrées par écrit aux membres du bureau qui prendront une décision compte tenu du contexte financier </w:t>
      </w:r>
      <w:r w:rsidR="002503D2" w:rsidRPr="002503D2">
        <w:rPr>
          <w:rFonts w:ascii="Arial" w:hAnsi="Arial" w:cs="Arial"/>
          <w:sz w:val="24"/>
          <w:szCs w:val="24"/>
        </w:rPr>
        <w:t>tendu.</w:t>
      </w:r>
    </w:p>
    <w:p w14:paraId="485071FA" w14:textId="4F7E8568" w:rsidR="00C715CC" w:rsidRPr="002503D2" w:rsidRDefault="00C715CC" w:rsidP="00150E4A">
      <w:pPr>
        <w:tabs>
          <w:tab w:val="left" w:pos="284"/>
        </w:tabs>
        <w:jc w:val="both"/>
        <w:rPr>
          <w:rFonts w:ascii="Arial" w:hAnsi="Arial" w:cs="Arial"/>
          <w:sz w:val="24"/>
          <w:szCs w:val="24"/>
        </w:rPr>
      </w:pPr>
      <w:r w:rsidRPr="002503D2">
        <w:rPr>
          <w:rFonts w:ascii="Arial" w:hAnsi="Arial" w:cs="Arial"/>
          <w:sz w:val="24"/>
          <w:szCs w:val="24"/>
        </w:rPr>
        <w:t>Gain possible sur le coût des balles et réduire à 1 cours toutes les 2 semaines avec encadrant.</w:t>
      </w:r>
    </w:p>
    <w:p w14:paraId="23497146" w14:textId="77777777" w:rsidR="007D225A" w:rsidRDefault="007D225A" w:rsidP="009F4957">
      <w:pPr>
        <w:tabs>
          <w:tab w:val="left" w:pos="284"/>
        </w:tabs>
        <w:jc w:val="both"/>
        <w:rPr>
          <w:rFonts w:ascii="Arial" w:hAnsi="Arial" w:cs="Arial"/>
          <w:sz w:val="24"/>
          <w:szCs w:val="24"/>
        </w:rPr>
      </w:pPr>
    </w:p>
    <w:p w14:paraId="310D6321" w14:textId="44F26ABE" w:rsidR="00923D8C" w:rsidRDefault="00285E35">
      <w:pPr>
        <w:pStyle w:val="NormalWeb"/>
        <w:spacing w:before="0" w:after="0"/>
        <w:rPr>
          <w:rFonts w:ascii="Arial" w:hAnsi="Arial" w:cs="Arial"/>
          <w:lang w:val="fr-CA"/>
        </w:rPr>
      </w:pPr>
      <w:r>
        <w:rPr>
          <w:rFonts w:ascii="Arial" w:hAnsi="Arial" w:cs="Arial"/>
          <w:lang w:val="fr-CA"/>
        </w:rPr>
        <w:t>L</w:t>
      </w:r>
      <w:r w:rsidR="00321CA0">
        <w:rPr>
          <w:rFonts w:ascii="Arial" w:hAnsi="Arial" w:cs="Arial"/>
          <w:lang w:val="fr-CA"/>
        </w:rPr>
        <w:t>e président</w:t>
      </w:r>
    </w:p>
    <w:p w14:paraId="69A0B7E3" w14:textId="77777777" w:rsidR="00923D8C" w:rsidRDefault="00321CA0">
      <w:pPr>
        <w:pStyle w:val="NormalWeb"/>
        <w:spacing w:before="0" w:after="0"/>
        <w:rPr>
          <w:rFonts w:ascii="Arial" w:hAnsi="Arial" w:cs="Arial"/>
          <w:lang w:val="fr-CA"/>
        </w:rPr>
      </w:pPr>
      <w:r>
        <w:rPr>
          <w:rFonts w:ascii="Arial" w:hAnsi="Arial" w:cs="Arial"/>
          <w:lang w:val="fr-CA"/>
        </w:rPr>
        <w:t>Vincent MOOTIEN</w:t>
      </w:r>
    </w:p>
    <w:p w14:paraId="2B11CC51" w14:textId="77777777" w:rsidR="00110610" w:rsidRDefault="00110610">
      <w:pPr>
        <w:pStyle w:val="NormalWeb"/>
        <w:spacing w:before="0" w:after="0"/>
        <w:rPr>
          <w:rFonts w:ascii="Arial" w:hAnsi="Arial" w:cs="Arial"/>
          <w:lang w:val="fr-CA"/>
        </w:rPr>
      </w:pPr>
    </w:p>
    <w:p w14:paraId="00BC3A61" w14:textId="77777777" w:rsidR="00A24A09" w:rsidRDefault="00A24A09">
      <w:pPr>
        <w:pStyle w:val="NormalWeb"/>
        <w:spacing w:before="0" w:after="0"/>
        <w:rPr>
          <w:rFonts w:ascii="Arial" w:hAnsi="Arial" w:cs="Arial"/>
          <w:lang w:val="fr-CA"/>
        </w:rPr>
      </w:pPr>
    </w:p>
    <w:p w14:paraId="03411D46" w14:textId="77777777" w:rsidR="00923D8C" w:rsidRPr="00701E48" w:rsidRDefault="00321CA0" w:rsidP="00285E35">
      <w:pPr>
        <w:pStyle w:val="Titre1"/>
        <w:numPr>
          <w:ilvl w:val="0"/>
          <w:numId w:val="7"/>
        </w:numPr>
        <w:tabs>
          <w:tab w:val="clear" w:pos="720"/>
        </w:tabs>
        <w:spacing w:after="120"/>
        <w:ind w:right="-62"/>
        <w:jc w:val="both"/>
        <w:rPr>
          <w:rFonts w:ascii="Arial" w:hAnsi="Arial" w:cs="Arial"/>
          <w:sz w:val="24"/>
          <w:szCs w:val="24"/>
        </w:rPr>
      </w:pPr>
      <w:r w:rsidRPr="00701E48">
        <w:rPr>
          <w:rFonts w:ascii="Arial" w:hAnsi="Arial" w:cs="Arial"/>
          <w:sz w:val="24"/>
          <w:szCs w:val="24"/>
        </w:rPr>
        <w:t>Yoga</w:t>
      </w:r>
    </w:p>
    <w:p w14:paraId="35ABCB29" w14:textId="0B516D28" w:rsidR="00071BE3" w:rsidRPr="000F55CB" w:rsidRDefault="00DF7B36">
      <w:pPr>
        <w:tabs>
          <w:tab w:val="left" w:pos="284"/>
        </w:tabs>
        <w:jc w:val="both"/>
        <w:rPr>
          <w:rFonts w:ascii="Arial" w:hAnsi="Arial" w:cs="Arial"/>
          <w:sz w:val="24"/>
          <w:szCs w:val="24"/>
          <w:u w:val="single"/>
        </w:rPr>
      </w:pPr>
      <w:r w:rsidRPr="000F55CB">
        <w:rPr>
          <w:rFonts w:ascii="Arial" w:hAnsi="Arial" w:cs="Arial"/>
          <w:bCs/>
          <w:sz w:val="24"/>
          <w:szCs w:val="24"/>
          <w:u w:val="single"/>
        </w:rPr>
        <w:t>Demande d'augmentation de salaire de la prof de yoga</w:t>
      </w:r>
    </w:p>
    <w:p w14:paraId="2E84FDFD" w14:textId="4E35F8F2" w:rsidR="00071BE3" w:rsidRPr="002503D2" w:rsidRDefault="001D122F">
      <w:pPr>
        <w:tabs>
          <w:tab w:val="left" w:pos="284"/>
        </w:tabs>
        <w:jc w:val="both"/>
        <w:rPr>
          <w:rFonts w:ascii="Arial" w:hAnsi="Arial" w:cs="Arial"/>
          <w:sz w:val="24"/>
          <w:szCs w:val="24"/>
        </w:rPr>
      </w:pPr>
      <w:r w:rsidRPr="002503D2">
        <w:rPr>
          <w:rFonts w:ascii="Arial" w:hAnsi="Arial" w:cs="Arial"/>
          <w:sz w:val="24"/>
          <w:szCs w:val="24"/>
        </w:rPr>
        <w:t>Sylvia souhaite une augmentation d</w:t>
      </w:r>
      <w:r w:rsidR="00C0259C" w:rsidRPr="002503D2">
        <w:rPr>
          <w:rFonts w:ascii="Arial" w:hAnsi="Arial" w:cs="Arial"/>
          <w:sz w:val="24"/>
          <w:szCs w:val="24"/>
        </w:rPr>
        <w:t>e son salaire horaire</w:t>
      </w:r>
      <w:r w:rsidRPr="002503D2">
        <w:rPr>
          <w:rFonts w:ascii="Arial" w:hAnsi="Arial" w:cs="Arial"/>
          <w:sz w:val="24"/>
          <w:szCs w:val="24"/>
        </w:rPr>
        <w:t>.</w:t>
      </w:r>
    </w:p>
    <w:p w14:paraId="0DCBF173" w14:textId="77777777" w:rsidR="00E02BF4" w:rsidRPr="002503D2" w:rsidRDefault="00E02BF4">
      <w:pPr>
        <w:tabs>
          <w:tab w:val="left" w:pos="284"/>
        </w:tabs>
        <w:jc w:val="both"/>
        <w:rPr>
          <w:rFonts w:ascii="Arial" w:hAnsi="Arial" w:cs="Arial"/>
          <w:sz w:val="24"/>
          <w:szCs w:val="24"/>
        </w:rPr>
      </w:pPr>
    </w:p>
    <w:p w14:paraId="50C0A4B1" w14:textId="15C69E28" w:rsidR="001D122F" w:rsidRPr="002503D2" w:rsidRDefault="004865D3">
      <w:pPr>
        <w:tabs>
          <w:tab w:val="left" w:pos="284"/>
        </w:tabs>
        <w:jc w:val="both"/>
        <w:rPr>
          <w:rFonts w:ascii="Arial" w:hAnsi="Arial" w:cs="Arial"/>
          <w:sz w:val="24"/>
          <w:szCs w:val="24"/>
        </w:rPr>
      </w:pPr>
      <w:r w:rsidRPr="002503D2">
        <w:rPr>
          <w:rFonts w:ascii="Arial" w:hAnsi="Arial" w:cs="Arial"/>
          <w:sz w:val="24"/>
          <w:szCs w:val="24"/>
        </w:rPr>
        <w:t>Salair</w:t>
      </w:r>
      <w:r w:rsidR="009F4957" w:rsidRPr="002503D2">
        <w:rPr>
          <w:rFonts w:ascii="Arial" w:hAnsi="Arial" w:cs="Arial"/>
          <w:sz w:val="24"/>
          <w:szCs w:val="24"/>
        </w:rPr>
        <w:t>e</w:t>
      </w:r>
      <w:r w:rsidRPr="002503D2">
        <w:rPr>
          <w:rFonts w:ascii="Arial" w:hAnsi="Arial" w:cs="Arial"/>
          <w:sz w:val="24"/>
          <w:szCs w:val="24"/>
        </w:rPr>
        <w:t xml:space="preserve"> actuel des éducateurs</w:t>
      </w:r>
      <w:r w:rsidR="009F4957" w:rsidRPr="002503D2">
        <w:rPr>
          <w:rFonts w:ascii="Arial" w:hAnsi="Arial" w:cs="Arial"/>
          <w:sz w:val="24"/>
          <w:szCs w:val="24"/>
        </w:rPr>
        <w:t> :</w:t>
      </w:r>
    </w:p>
    <w:p w14:paraId="4F6D3E4C" w14:textId="27B4CA17" w:rsidR="001D122F" w:rsidRPr="002503D2" w:rsidRDefault="001D122F">
      <w:pPr>
        <w:tabs>
          <w:tab w:val="left" w:pos="284"/>
        </w:tabs>
        <w:jc w:val="both"/>
        <w:rPr>
          <w:rFonts w:ascii="Arial" w:hAnsi="Arial" w:cs="Arial"/>
          <w:sz w:val="24"/>
          <w:szCs w:val="24"/>
        </w:rPr>
      </w:pPr>
      <w:r w:rsidRPr="002503D2">
        <w:rPr>
          <w:rFonts w:ascii="Arial" w:hAnsi="Arial" w:cs="Arial"/>
          <w:sz w:val="24"/>
          <w:szCs w:val="24"/>
        </w:rPr>
        <w:t>25 € de l’heure = Gym</w:t>
      </w:r>
      <w:r w:rsidR="00E02BF4" w:rsidRPr="002503D2">
        <w:rPr>
          <w:rFonts w:ascii="Arial" w:hAnsi="Arial" w:cs="Arial"/>
          <w:sz w:val="24"/>
          <w:szCs w:val="24"/>
        </w:rPr>
        <w:t xml:space="preserve"> le lundi</w:t>
      </w:r>
    </w:p>
    <w:p w14:paraId="5EAF4331" w14:textId="7525BE45" w:rsidR="00E02BF4" w:rsidRPr="002503D2" w:rsidRDefault="00E02BF4" w:rsidP="00E02BF4">
      <w:pPr>
        <w:tabs>
          <w:tab w:val="left" w:pos="284"/>
        </w:tabs>
        <w:jc w:val="both"/>
        <w:rPr>
          <w:rFonts w:ascii="Arial" w:hAnsi="Arial" w:cs="Arial"/>
          <w:sz w:val="24"/>
          <w:szCs w:val="24"/>
        </w:rPr>
      </w:pPr>
      <w:r w:rsidRPr="002503D2">
        <w:rPr>
          <w:rFonts w:ascii="Arial" w:hAnsi="Arial" w:cs="Arial"/>
          <w:sz w:val="24"/>
          <w:szCs w:val="24"/>
        </w:rPr>
        <w:t>22 € de l’heure = Tennis</w:t>
      </w:r>
    </w:p>
    <w:p w14:paraId="7C78D7FE" w14:textId="0F6B96E6" w:rsidR="00E02BF4" w:rsidRPr="002503D2" w:rsidRDefault="00E02BF4" w:rsidP="00E02BF4">
      <w:pPr>
        <w:tabs>
          <w:tab w:val="left" w:pos="284"/>
        </w:tabs>
        <w:jc w:val="both"/>
        <w:rPr>
          <w:rFonts w:ascii="Arial" w:hAnsi="Arial" w:cs="Arial"/>
          <w:sz w:val="24"/>
          <w:szCs w:val="24"/>
        </w:rPr>
      </w:pPr>
      <w:r w:rsidRPr="002503D2">
        <w:rPr>
          <w:rFonts w:ascii="Arial" w:hAnsi="Arial" w:cs="Arial"/>
          <w:sz w:val="24"/>
          <w:szCs w:val="24"/>
        </w:rPr>
        <w:t>35 € de l’heure = Yoga</w:t>
      </w:r>
    </w:p>
    <w:p w14:paraId="14938FDC" w14:textId="77777777" w:rsidR="001D122F" w:rsidRPr="002503D2" w:rsidRDefault="001D122F">
      <w:pPr>
        <w:tabs>
          <w:tab w:val="left" w:pos="284"/>
        </w:tabs>
        <w:jc w:val="both"/>
        <w:rPr>
          <w:rFonts w:ascii="Arial" w:hAnsi="Arial" w:cs="Arial"/>
          <w:sz w:val="24"/>
          <w:szCs w:val="24"/>
        </w:rPr>
      </w:pPr>
    </w:p>
    <w:p w14:paraId="1D5EFA70" w14:textId="69D97E83" w:rsidR="001D122F" w:rsidRPr="002503D2" w:rsidRDefault="001D122F">
      <w:pPr>
        <w:tabs>
          <w:tab w:val="left" w:pos="284"/>
        </w:tabs>
        <w:jc w:val="both"/>
        <w:rPr>
          <w:rFonts w:ascii="Arial" w:hAnsi="Arial" w:cs="Arial"/>
          <w:sz w:val="24"/>
          <w:szCs w:val="24"/>
        </w:rPr>
      </w:pPr>
      <w:r w:rsidRPr="002503D2">
        <w:rPr>
          <w:rFonts w:ascii="Arial" w:hAnsi="Arial" w:cs="Arial"/>
          <w:sz w:val="24"/>
          <w:szCs w:val="24"/>
        </w:rPr>
        <w:t>D</w:t>
      </w:r>
      <w:r w:rsidR="004865D3" w:rsidRPr="002503D2">
        <w:rPr>
          <w:rFonts w:ascii="Arial" w:hAnsi="Arial" w:cs="Arial"/>
          <w:sz w:val="24"/>
          <w:szCs w:val="24"/>
        </w:rPr>
        <w:t>écision du bureau</w:t>
      </w:r>
      <w:r w:rsidR="009F4957" w:rsidRPr="002503D2">
        <w:rPr>
          <w:rFonts w:ascii="Arial" w:hAnsi="Arial" w:cs="Arial"/>
          <w:sz w:val="24"/>
          <w:szCs w:val="24"/>
        </w:rPr>
        <w:t xml:space="preserve"> : dès</w:t>
      </w:r>
      <w:r w:rsidRPr="002503D2">
        <w:rPr>
          <w:rFonts w:ascii="Arial" w:hAnsi="Arial" w:cs="Arial"/>
          <w:sz w:val="24"/>
          <w:szCs w:val="24"/>
        </w:rPr>
        <w:t xml:space="preserve"> la rentrée,</w:t>
      </w:r>
      <w:r w:rsidR="004865D3" w:rsidRPr="002503D2">
        <w:rPr>
          <w:rFonts w:ascii="Arial" w:hAnsi="Arial" w:cs="Arial"/>
          <w:sz w:val="24"/>
          <w:szCs w:val="24"/>
        </w:rPr>
        <w:t xml:space="preserve"> une</w:t>
      </w:r>
      <w:r w:rsidRPr="002503D2">
        <w:rPr>
          <w:rFonts w:ascii="Arial" w:hAnsi="Arial" w:cs="Arial"/>
          <w:sz w:val="24"/>
          <w:szCs w:val="24"/>
        </w:rPr>
        <w:t xml:space="preserve"> augmentation pour tous les éducateurs sportifs 1 % (indice 0,80 % de la consommation)</w:t>
      </w:r>
    </w:p>
    <w:p w14:paraId="73A6FF42" w14:textId="26820B29" w:rsidR="001D122F" w:rsidRPr="002503D2" w:rsidRDefault="001D122F">
      <w:pPr>
        <w:tabs>
          <w:tab w:val="left" w:pos="284"/>
        </w:tabs>
        <w:jc w:val="both"/>
        <w:rPr>
          <w:rFonts w:ascii="Arial" w:hAnsi="Arial" w:cs="Arial"/>
          <w:sz w:val="24"/>
          <w:szCs w:val="24"/>
        </w:rPr>
      </w:pPr>
      <w:r w:rsidRPr="002503D2">
        <w:rPr>
          <w:rFonts w:ascii="Arial" w:hAnsi="Arial" w:cs="Arial"/>
          <w:sz w:val="24"/>
          <w:szCs w:val="24"/>
        </w:rPr>
        <w:t>Envoy</w:t>
      </w:r>
      <w:r w:rsidR="00C0259C" w:rsidRPr="002503D2">
        <w:rPr>
          <w:rFonts w:ascii="Arial" w:hAnsi="Arial" w:cs="Arial"/>
          <w:sz w:val="24"/>
          <w:szCs w:val="24"/>
        </w:rPr>
        <w:t>er</w:t>
      </w:r>
      <w:r w:rsidRPr="002503D2">
        <w:rPr>
          <w:rFonts w:ascii="Arial" w:hAnsi="Arial" w:cs="Arial"/>
          <w:sz w:val="24"/>
          <w:szCs w:val="24"/>
        </w:rPr>
        <w:t xml:space="preserve"> ce PV au CDOS pour prise en compte.</w:t>
      </w:r>
    </w:p>
    <w:p w14:paraId="2F1F9E2B" w14:textId="77777777" w:rsidR="001D122F" w:rsidRPr="002503D2" w:rsidRDefault="001D122F">
      <w:pPr>
        <w:tabs>
          <w:tab w:val="left" w:pos="284"/>
        </w:tabs>
        <w:jc w:val="both"/>
        <w:rPr>
          <w:rFonts w:ascii="Arial" w:hAnsi="Arial" w:cs="Arial"/>
          <w:sz w:val="24"/>
          <w:szCs w:val="24"/>
        </w:rPr>
      </w:pPr>
    </w:p>
    <w:p w14:paraId="182E35BC" w14:textId="25F88BC7" w:rsidR="001D122F" w:rsidRDefault="001D122F">
      <w:pPr>
        <w:tabs>
          <w:tab w:val="left" w:pos="284"/>
        </w:tabs>
        <w:jc w:val="both"/>
        <w:rPr>
          <w:rFonts w:ascii="Arial" w:hAnsi="Arial" w:cs="Arial"/>
          <w:sz w:val="24"/>
          <w:szCs w:val="24"/>
        </w:rPr>
      </w:pPr>
      <w:r>
        <w:rPr>
          <w:rFonts w:ascii="Arial" w:hAnsi="Arial" w:cs="Arial"/>
          <w:sz w:val="24"/>
          <w:szCs w:val="24"/>
        </w:rPr>
        <w:t xml:space="preserve">Si la 4S adhère à </w:t>
      </w:r>
      <w:r w:rsidR="00006803">
        <w:rPr>
          <w:rFonts w:ascii="Arial" w:hAnsi="Arial" w:cs="Arial"/>
          <w:sz w:val="24"/>
          <w:szCs w:val="24"/>
        </w:rPr>
        <w:t>L’asso PASS</w:t>
      </w:r>
      <w:r>
        <w:rPr>
          <w:rFonts w:ascii="Arial" w:hAnsi="Arial" w:cs="Arial"/>
          <w:sz w:val="24"/>
          <w:szCs w:val="24"/>
        </w:rPr>
        <w:t xml:space="preserve"> avec la maison des associations (coût 10 € par </w:t>
      </w:r>
      <w:r w:rsidR="00E02BF4">
        <w:rPr>
          <w:rFonts w:ascii="Arial" w:hAnsi="Arial" w:cs="Arial"/>
          <w:sz w:val="24"/>
          <w:szCs w:val="24"/>
        </w:rPr>
        <w:t>année civile</w:t>
      </w:r>
      <w:r>
        <w:rPr>
          <w:rFonts w:ascii="Arial" w:hAnsi="Arial" w:cs="Arial"/>
          <w:sz w:val="24"/>
          <w:szCs w:val="24"/>
        </w:rPr>
        <w:t>)</w:t>
      </w:r>
    </w:p>
    <w:p w14:paraId="090B5BC0" w14:textId="7B880181" w:rsidR="001D122F" w:rsidRDefault="001D122F">
      <w:pPr>
        <w:tabs>
          <w:tab w:val="left" w:pos="284"/>
        </w:tabs>
        <w:jc w:val="both"/>
        <w:rPr>
          <w:rFonts w:ascii="Arial" w:hAnsi="Arial" w:cs="Arial"/>
          <w:sz w:val="24"/>
          <w:szCs w:val="24"/>
        </w:rPr>
      </w:pPr>
      <w:r>
        <w:rPr>
          <w:rFonts w:ascii="Arial" w:hAnsi="Arial" w:cs="Arial"/>
          <w:sz w:val="24"/>
          <w:szCs w:val="24"/>
        </w:rPr>
        <w:t xml:space="preserve">Le tarif de réservation de salle </w:t>
      </w:r>
      <w:r w:rsidR="00006803">
        <w:rPr>
          <w:rFonts w:ascii="Arial" w:hAnsi="Arial" w:cs="Arial"/>
          <w:sz w:val="24"/>
          <w:szCs w:val="24"/>
        </w:rPr>
        <w:t>passera de 11</w:t>
      </w:r>
      <w:r>
        <w:rPr>
          <w:rFonts w:ascii="Arial" w:hAnsi="Arial" w:cs="Arial"/>
          <w:sz w:val="24"/>
          <w:szCs w:val="24"/>
        </w:rPr>
        <w:t>,</w:t>
      </w:r>
      <w:r w:rsidR="00006803">
        <w:rPr>
          <w:rFonts w:ascii="Arial" w:hAnsi="Arial" w:cs="Arial"/>
          <w:sz w:val="24"/>
          <w:szCs w:val="24"/>
        </w:rPr>
        <w:t>20</w:t>
      </w:r>
      <w:r>
        <w:rPr>
          <w:rFonts w:ascii="Arial" w:hAnsi="Arial" w:cs="Arial"/>
          <w:sz w:val="24"/>
          <w:szCs w:val="24"/>
        </w:rPr>
        <w:t xml:space="preserve"> € au lieu de </w:t>
      </w:r>
      <w:r w:rsidR="00006803">
        <w:rPr>
          <w:rFonts w:ascii="Arial" w:hAnsi="Arial" w:cs="Arial"/>
          <w:sz w:val="24"/>
          <w:szCs w:val="24"/>
        </w:rPr>
        <w:t>18,80 € et 14,20</w:t>
      </w:r>
      <w:r w:rsidR="009F4957">
        <w:rPr>
          <w:rFonts w:ascii="Arial" w:hAnsi="Arial" w:cs="Arial"/>
          <w:sz w:val="24"/>
          <w:szCs w:val="24"/>
        </w:rPr>
        <w:t xml:space="preserve"> €</w:t>
      </w:r>
      <w:r w:rsidR="00006803">
        <w:rPr>
          <w:rFonts w:ascii="Arial" w:hAnsi="Arial" w:cs="Arial"/>
          <w:sz w:val="24"/>
          <w:szCs w:val="24"/>
        </w:rPr>
        <w:t xml:space="preserve"> au lieu de 27,40</w:t>
      </w:r>
      <w:r w:rsidR="00EB2F08">
        <w:rPr>
          <w:rFonts w:ascii="Arial" w:hAnsi="Arial" w:cs="Arial"/>
          <w:sz w:val="24"/>
          <w:szCs w:val="24"/>
        </w:rPr>
        <w:t xml:space="preserve"> (prix s</w:t>
      </w:r>
      <w:r w:rsidR="00E02BF4">
        <w:rPr>
          <w:rFonts w:ascii="Arial" w:hAnsi="Arial" w:cs="Arial"/>
          <w:sz w:val="24"/>
          <w:szCs w:val="24"/>
        </w:rPr>
        <w:t>elon les horaires</w:t>
      </w:r>
      <w:r w:rsidR="00EB2F08">
        <w:rPr>
          <w:rFonts w:ascii="Arial" w:hAnsi="Arial" w:cs="Arial"/>
          <w:sz w:val="24"/>
          <w:szCs w:val="24"/>
        </w:rPr>
        <w:t>).</w:t>
      </w:r>
    </w:p>
    <w:p w14:paraId="61ADE75F" w14:textId="323ACD4F" w:rsidR="00006803" w:rsidRDefault="004865D3">
      <w:pPr>
        <w:tabs>
          <w:tab w:val="left" w:pos="284"/>
        </w:tabs>
        <w:jc w:val="both"/>
        <w:rPr>
          <w:rFonts w:ascii="Arial" w:hAnsi="Arial" w:cs="Arial"/>
          <w:sz w:val="24"/>
          <w:szCs w:val="24"/>
        </w:rPr>
      </w:pPr>
      <w:r>
        <w:rPr>
          <w:rFonts w:ascii="Arial" w:hAnsi="Arial" w:cs="Arial"/>
          <w:sz w:val="24"/>
          <w:szCs w:val="24"/>
        </w:rPr>
        <w:t>Condition requise :</w:t>
      </w:r>
      <w:r w:rsidR="00006803">
        <w:rPr>
          <w:rFonts w:ascii="Arial" w:hAnsi="Arial" w:cs="Arial"/>
          <w:sz w:val="24"/>
          <w:szCs w:val="24"/>
        </w:rPr>
        <w:t xml:space="preserve">il faut accepter les adhérents </w:t>
      </w:r>
      <w:r w:rsidR="009F4957">
        <w:rPr>
          <w:rFonts w:ascii="Arial" w:hAnsi="Arial" w:cs="Arial"/>
          <w:sz w:val="24"/>
          <w:szCs w:val="24"/>
        </w:rPr>
        <w:t>extérieurs, ce</w:t>
      </w:r>
      <w:r>
        <w:rPr>
          <w:rFonts w:ascii="Arial" w:hAnsi="Arial" w:cs="Arial"/>
          <w:sz w:val="24"/>
          <w:szCs w:val="24"/>
        </w:rPr>
        <w:t xml:space="preserve"> qui est déjà le cas dans les faits avec les conjoints de salariés ou les retraités</w:t>
      </w:r>
      <w:r w:rsidR="009F4957">
        <w:rPr>
          <w:rFonts w:ascii="Arial" w:hAnsi="Arial" w:cs="Arial"/>
          <w:sz w:val="24"/>
          <w:szCs w:val="24"/>
        </w:rPr>
        <w:t>.</w:t>
      </w:r>
    </w:p>
    <w:p w14:paraId="45600230" w14:textId="77777777" w:rsidR="00006803" w:rsidRDefault="00006803">
      <w:pPr>
        <w:tabs>
          <w:tab w:val="left" w:pos="284"/>
        </w:tabs>
        <w:jc w:val="both"/>
        <w:rPr>
          <w:rFonts w:ascii="Arial" w:hAnsi="Arial" w:cs="Arial"/>
          <w:sz w:val="24"/>
          <w:szCs w:val="24"/>
        </w:rPr>
      </w:pPr>
    </w:p>
    <w:p w14:paraId="42250EBE" w14:textId="300A1303" w:rsidR="00006803" w:rsidRDefault="00E02BF4">
      <w:pPr>
        <w:tabs>
          <w:tab w:val="left" w:pos="284"/>
        </w:tabs>
        <w:jc w:val="both"/>
        <w:rPr>
          <w:rFonts w:ascii="Arial" w:hAnsi="Arial" w:cs="Arial"/>
          <w:sz w:val="24"/>
          <w:szCs w:val="24"/>
        </w:rPr>
      </w:pPr>
      <w:r>
        <w:rPr>
          <w:rFonts w:ascii="Arial" w:hAnsi="Arial" w:cs="Arial"/>
          <w:sz w:val="24"/>
          <w:szCs w:val="24"/>
        </w:rPr>
        <w:t>Géraldine va monter le dossier pour la 4S (gym et yoga).</w:t>
      </w:r>
    </w:p>
    <w:p w14:paraId="336826C8" w14:textId="77777777" w:rsidR="00071BE3" w:rsidRDefault="00071BE3">
      <w:pPr>
        <w:tabs>
          <w:tab w:val="left" w:pos="284"/>
        </w:tabs>
        <w:jc w:val="both"/>
        <w:rPr>
          <w:rFonts w:ascii="Arial" w:hAnsi="Arial" w:cs="Arial"/>
          <w:sz w:val="24"/>
          <w:szCs w:val="24"/>
        </w:rPr>
      </w:pPr>
    </w:p>
    <w:p w14:paraId="76F460CB" w14:textId="6C1D1980" w:rsidR="00923D8C" w:rsidRDefault="00321CA0">
      <w:pPr>
        <w:tabs>
          <w:tab w:val="left" w:pos="284"/>
        </w:tabs>
        <w:jc w:val="both"/>
        <w:rPr>
          <w:rFonts w:ascii="Arial" w:hAnsi="Arial" w:cs="Arial"/>
          <w:sz w:val="24"/>
          <w:szCs w:val="24"/>
        </w:rPr>
      </w:pPr>
      <w:r>
        <w:rPr>
          <w:rFonts w:ascii="Arial" w:hAnsi="Arial" w:cs="Arial"/>
          <w:sz w:val="24"/>
          <w:szCs w:val="24"/>
        </w:rPr>
        <w:t>La présidente,</w:t>
      </w:r>
    </w:p>
    <w:p w14:paraId="18323D68" w14:textId="355DF3AE" w:rsidR="00923D8C" w:rsidRDefault="00321CA0">
      <w:pPr>
        <w:tabs>
          <w:tab w:val="left" w:pos="284"/>
        </w:tabs>
        <w:spacing w:after="120"/>
        <w:jc w:val="both"/>
        <w:rPr>
          <w:rFonts w:ascii="Arial" w:hAnsi="Arial" w:cs="Arial"/>
          <w:sz w:val="24"/>
          <w:szCs w:val="24"/>
        </w:rPr>
      </w:pPr>
      <w:r>
        <w:rPr>
          <w:rFonts w:ascii="Arial" w:hAnsi="Arial" w:cs="Arial"/>
          <w:sz w:val="24"/>
          <w:szCs w:val="24"/>
        </w:rPr>
        <w:t>Géraldine ROUSSIGNE</w:t>
      </w:r>
      <w:r>
        <w:rPr>
          <w:rFonts w:ascii="Arial" w:hAnsi="Arial" w:cs="Arial"/>
          <w:sz w:val="24"/>
          <w:szCs w:val="24"/>
        </w:rPr>
        <w:tab/>
      </w:r>
    </w:p>
    <w:p w14:paraId="5A6A781A" w14:textId="77777777" w:rsidR="00923D8C" w:rsidRDefault="00321CA0">
      <w:pPr>
        <w:tabs>
          <w:tab w:val="center" w:pos="2835"/>
          <w:tab w:val="center" w:pos="8505"/>
        </w:tabs>
        <w:jc w:val="center"/>
        <w:rPr>
          <w:rFonts w:ascii="Arial" w:hAnsi="Arial" w:cs="Arial"/>
          <w:sz w:val="24"/>
          <w:szCs w:val="24"/>
        </w:rPr>
      </w:pPr>
      <w:r>
        <w:rPr>
          <w:rFonts w:ascii="Arial" w:hAnsi="Arial" w:cs="Arial"/>
          <w:sz w:val="24"/>
          <w:szCs w:val="24"/>
        </w:rPr>
        <w:t xml:space="preserve"> </w:t>
      </w:r>
    </w:p>
    <w:p w14:paraId="74C3ACD5" w14:textId="2A24769E" w:rsidR="009413FF" w:rsidRPr="00DB0C63" w:rsidRDefault="00D063B2" w:rsidP="00DB0C63">
      <w:pPr>
        <w:pStyle w:val="Paragraphedeliste1"/>
        <w:numPr>
          <w:ilvl w:val="0"/>
          <w:numId w:val="26"/>
        </w:numPr>
        <w:spacing w:after="120"/>
        <w:ind w:left="709" w:hanging="709"/>
        <w:rPr>
          <w:rFonts w:ascii="Arial" w:hAnsi="Arial" w:cs="Arial"/>
          <w:b/>
          <w:sz w:val="24"/>
          <w:szCs w:val="24"/>
          <w:u w:val="single"/>
        </w:rPr>
      </w:pPr>
      <w:r w:rsidRPr="00DB0C63">
        <w:rPr>
          <w:rFonts w:ascii="Arial" w:hAnsi="Arial" w:cs="Arial"/>
          <w:b/>
          <w:sz w:val="24"/>
          <w:szCs w:val="24"/>
          <w:u w:val="single"/>
        </w:rPr>
        <w:t xml:space="preserve">Contre-proposition de </w:t>
      </w:r>
      <w:proofErr w:type="spellStart"/>
      <w:r w:rsidRPr="00DB0C63">
        <w:rPr>
          <w:rFonts w:ascii="Arial" w:hAnsi="Arial" w:cs="Arial"/>
          <w:b/>
          <w:sz w:val="24"/>
          <w:szCs w:val="24"/>
          <w:u w:val="single"/>
        </w:rPr>
        <w:t>Bluenat</w:t>
      </w:r>
      <w:proofErr w:type="spellEnd"/>
      <w:r w:rsidRPr="00DB0C63">
        <w:rPr>
          <w:rFonts w:ascii="Arial" w:hAnsi="Arial" w:cs="Arial"/>
          <w:b/>
          <w:sz w:val="24"/>
          <w:szCs w:val="24"/>
          <w:u w:val="single"/>
        </w:rPr>
        <w:t xml:space="preserve"> sur ses tarifs + demande de suppression de 2</w:t>
      </w:r>
      <w:r w:rsidR="009F4957" w:rsidRPr="00DB0C63">
        <w:rPr>
          <w:rFonts w:ascii="Arial" w:hAnsi="Arial" w:cs="Arial"/>
          <w:b/>
          <w:sz w:val="24"/>
          <w:szCs w:val="24"/>
          <w:u w:val="single"/>
        </w:rPr>
        <w:t> </w:t>
      </w:r>
      <w:r w:rsidRPr="00DB0C63">
        <w:rPr>
          <w:rFonts w:ascii="Arial" w:hAnsi="Arial" w:cs="Arial"/>
          <w:b/>
          <w:sz w:val="24"/>
          <w:szCs w:val="24"/>
          <w:u w:val="single"/>
        </w:rPr>
        <w:t>cours</w:t>
      </w:r>
    </w:p>
    <w:p w14:paraId="4F4D07E7" w14:textId="7516033B" w:rsidR="00D063B2" w:rsidRPr="002503D2" w:rsidRDefault="00D14112" w:rsidP="009F4957">
      <w:pPr>
        <w:suppressAutoHyphens w:val="0"/>
        <w:spacing w:after="2" w:line="259" w:lineRule="auto"/>
        <w:jc w:val="both"/>
        <w:rPr>
          <w:rFonts w:ascii="Verdana" w:eastAsia="Verdana" w:hAnsi="Verdana" w:cs="Verdana"/>
          <w:sz w:val="24"/>
        </w:rPr>
      </w:pPr>
      <w:proofErr w:type="spellStart"/>
      <w:r w:rsidRPr="002503D2">
        <w:rPr>
          <w:rFonts w:ascii="Verdana" w:eastAsia="Verdana" w:hAnsi="Verdana" w:cs="Verdana"/>
          <w:sz w:val="24"/>
        </w:rPr>
        <w:t>Bluenat</w:t>
      </w:r>
      <w:proofErr w:type="spellEnd"/>
      <w:r w:rsidRPr="002503D2">
        <w:rPr>
          <w:rFonts w:ascii="Verdana" w:eastAsia="Verdana" w:hAnsi="Verdana" w:cs="Verdana"/>
          <w:sz w:val="24"/>
        </w:rPr>
        <w:t xml:space="preserve"> avait proposé une augmentation de ses tarifs en passant le prix de la séance à 120 € et la suppression d’un cours.</w:t>
      </w:r>
    </w:p>
    <w:p w14:paraId="47FF1D0C" w14:textId="52529164" w:rsidR="00D14112" w:rsidRPr="002503D2" w:rsidRDefault="00D14112" w:rsidP="009F4957">
      <w:pPr>
        <w:suppressAutoHyphens w:val="0"/>
        <w:spacing w:after="2" w:line="259" w:lineRule="auto"/>
        <w:jc w:val="both"/>
        <w:rPr>
          <w:rFonts w:ascii="Verdana" w:eastAsia="Verdana" w:hAnsi="Verdana" w:cs="Verdana"/>
          <w:sz w:val="24"/>
        </w:rPr>
      </w:pPr>
      <w:r w:rsidRPr="002503D2">
        <w:rPr>
          <w:rFonts w:ascii="Verdana" w:eastAsia="Verdana" w:hAnsi="Verdana" w:cs="Verdana"/>
          <w:sz w:val="24"/>
        </w:rPr>
        <w:t>Nous avons refusé cette demande d’augmentation en contrepartie, ils ont demandé la suppression d’un 2</w:t>
      </w:r>
      <w:r w:rsidRPr="002503D2">
        <w:rPr>
          <w:rFonts w:ascii="Verdana" w:eastAsia="Verdana" w:hAnsi="Verdana" w:cs="Verdana"/>
          <w:sz w:val="24"/>
          <w:vertAlign w:val="superscript"/>
        </w:rPr>
        <w:t>e</w:t>
      </w:r>
      <w:r w:rsidRPr="002503D2">
        <w:rPr>
          <w:rFonts w:ascii="Verdana" w:eastAsia="Verdana" w:hAnsi="Verdana" w:cs="Verdana"/>
          <w:sz w:val="24"/>
        </w:rPr>
        <w:t xml:space="preserve"> cours et on réduit le temps du cours de 50 à 45 mn</w:t>
      </w:r>
    </w:p>
    <w:p w14:paraId="71DB725D" w14:textId="42AE49DC" w:rsidR="00D14112" w:rsidRPr="002503D2" w:rsidRDefault="00D14112" w:rsidP="009F4957">
      <w:pPr>
        <w:suppressAutoHyphens w:val="0"/>
        <w:spacing w:after="2" w:line="259" w:lineRule="auto"/>
        <w:jc w:val="both"/>
        <w:rPr>
          <w:rFonts w:ascii="Verdana" w:eastAsia="Verdana" w:hAnsi="Verdana" w:cs="Verdana"/>
          <w:sz w:val="24"/>
        </w:rPr>
      </w:pPr>
      <w:r w:rsidRPr="002503D2">
        <w:rPr>
          <w:rFonts w:ascii="Verdana" w:eastAsia="Verdana" w:hAnsi="Verdana" w:cs="Verdana"/>
          <w:sz w:val="24"/>
        </w:rPr>
        <w:t>Proposition validée</w:t>
      </w:r>
      <w:r w:rsidR="0097583A" w:rsidRPr="002503D2">
        <w:rPr>
          <w:rFonts w:ascii="Verdana" w:eastAsia="Verdana" w:hAnsi="Verdana" w:cs="Verdana"/>
          <w:sz w:val="24"/>
        </w:rPr>
        <w:t>.</w:t>
      </w:r>
    </w:p>
    <w:p w14:paraId="2540803B" w14:textId="7D6EFAEF" w:rsidR="00CB781B" w:rsidRPr="002503D2" w:rsidRDefault="0097583A" w:rsidP="009F4957">
      <w:pPr>
        <w:suppressAutoHyphens w:val="0"/>
        <w:spacing w:after="2" w:line="259" w:lineRule="auto"/>
        <w:jc w:val="both"/>
        <w:rPr>
          <w:rFonts w:ascii="Verdana" w:eastAsia="Verdana" w:hAnsi="Verdana" w:cs="Verdana"/>
          <w:sz w:val="24"/>
        </w:rPr>
      </w:pPr>
      <w:r w:rsidRPr="002503D2">
        <w:rPr>
          <w:rFonts w:ascii="Verdana" w:eastAsia="Verdana" w:hAnsi="Verdana" w:cs="Verdana"/>
          <w:sz w:val="24"/>
        </w:rPr>
        <w:t>Économie</w:t>
      </w:r>
      <w:r w:rsidR="00CB781B" w:rsidRPr="002503D2">
        <w:rPr>
          <w:rFonts w:ascii="Verdana" w:eastAsia="Verdana" w:hAnsi="Verdana" w:cs="Verdana"/>
          <w:sz w:val="24"/>
        </w:rPr>
        <w:t xml:space="preserve"> réalisée :2</w:t>
      </w:r>
      <w:r w:rsidRPr="002503D2">
        <w:rPr>
          <w:rFonts w:ascii="Verdana" w:eastAsia="Verdana" w:hAnsi="Verdana" w:cs="Verdana"/>
          <w:sz w:val="24"/>
        </w:rPr>
        <w:t xml:space="preserve"> </w:t>
      </w:r>
      <w:r w:rsidR="00CB781B" w:rsidRPr="002503D2">
        <w:rPr>
          <w:rFonts w:ascii="Verdana" w:eastAsia="Verdana" w:hAnsi="Verdana" w:cs="Verdana"/>
          <w:sz w:val="24"/>
        </w:rPr>
        <w:t>560€</w:t>
      </w:r>
      <w:r w:rsidR="009F4957" w:rsidRPr="002503D2">
        <w:rPr>
          <w:rFonts w:ascii="Verdana" w:eastAsia="Verdana" w:hAnsi="Verdana" w:cs="Verdana"/>
          <w:sz w:val="24"/>
        </w:rPr>
        <w:t>.</w:t>
      </w:r>
    </w:p>
    <w:p w14:paraId="68A97138" w14:textId="77777777" w:rsidR="009F4957" w:rsidRPr="002503D2" w:rsidRDefault="009F4957" w:rsidP="009F4957">
      <w:pPr>
        <w:suppressAutoHyphens w:val="0"/>
        <w:spacing w:after="2" w:line="259" w:lineRule="auto"/>
        <w:jc w:val="both"/>
        <w:rPr>
          <w:rFonts w:ascii="Verdana" w:eastAsia="Verdana" w:hAnsi="Verdana" w:cs="Verdana"/>
          <w:sz w:val="24"/>
        </w:rPr>
      </w:pPr>
    </w:p>
    <w:p w14:paraId="2CEE5C05" w14:textId="77777777" w:rsidR="00D063B2" w:rsidRPr="002503D2" w:rsidRDefault="00D063B2" w:rsidP="00321CA0">
      <w:pPr>
        <w:rPr>
          <w:rFonts w:ascii="Arial" w:hAnsi="Arial" w:cs="Arial"/>
          <w:sz w:val="24"/>
          <w:szCs w:val="24"/>
        </w:rPr>
      </w:pPr>
    </w:p>
    <w:p w14:paraId="227F3813" w14:textId="086D7184" w:rsidR="000F55CB" w:rsidRPr="002503D2" w:rsidRDefault="00040AFC" w:rsidP="000F55CB">
      <w:pPr>
        <w:pStyle w:val="Titre1"/>
        <w:numPr>
          <w:ilvl w:val="0"/>
          <w:numId w:val="0"/>
        </w:numPr>
        <w:tabs>
          <w:tab w:val="clear" w:pos="720"/>
        </w:tabs>
        <w:spacing w:after="120"/>
        <w:ind w:right="-62"/>
        <w:jc w:val="both"/>
        <w:rPr>
          <w:rFonts w:ascii="Arial" w:eastAsia="Arial" w:hAnsi="Arial" w:cs="Arial"/>
          <w:sz w:val="24"/>
          <w:szCs w:val="24"/>
        </w:rPr>
      </w:pPr>
      <w:r w:rsidRPr="002503D2">
        <w:rPr>
          <w:rFonts w:ascii="Arial" w:eastAsia="Arial" w:hAnsi="Arial" w:cs="Arial"/>
          <w:sz w:val="24"/>
          <w:szCs w:val="24"/>
        </w:rPr>
        <w:t>5</w:t>
      </w:r>
      <w:r w:rsidR="00150E4A" w:rsidRPr="002503D2">
        <w:rPr>
          <w:rFonts w:ascii="Arial" w:eastAsia="Arial" w:hAnsi="Arial" w:cs="Arial"/>
          <w:sz w:val="24"/>
          <w:szCs w:val="24"/>
        </w:rPr>
        <w:t>)</w:t>
      </w:r>
      <w:r w:rsidR="00C0259C" w:rsidRPr="002503D2">
        <w:rPr>
          <w:rFonts w:ascii="Arial" w:eastAsia="Arial" w:hAnsi="Arial" w:cs="Arial"/>
          <w:sz w:val="24"/>
          <w:szCs w:val="24"/>
        </w:rPr>
        <w:t xml:space="preserve"> D</w:t>
      </w:r>
      <w:r w:rsidR="00D063B2" w:rsidRPr="002503D2">
        <w:rPr>
          <w:rFonts w:ascii="Arial" w:eastAsia="Arial" w:hAnsi="Arial" w:cs="Arial"/>
          <w:sz w:val="24"/>
          <w:szCs w:val="24"/>
        </w:rPr>
        <w:t>ate</w:t>
      </w:r>
      <w:r w:rsidR="00C0259C" w:rsidRPr="002503D2">
        <w:rPr>
          <w:rFonts w:ascii="Arial" w:eastAsia="Arial" w:hAnsi="Arial" w:cs="Arial"/>
          <w:sz w:val="24"/>
          <w:szCs w:val="24"/>
        </w:rPr>
        <w:t>s</w:t>
      </w:r>
      <w:r w:rsidR="00D063B2" w:rsidRPr="002503D2">
        <w:rPr>
          <w:rFonts w:ascii="Arial" w:eastAsia="Arial" w:hAnsi="Arial" w:cs="Arial"/>
          <w:sz w:val="24"/>
          <w:szCs w:val="24"/>
        </w:rPr>
        <w:t xml:space="preserve"> de</w:t>
      </w:r>
      <w:r w:rsidR="00C0259C" w:rsidRPr="002503D2">
        <w:rPr>
          <w:rFonts w:ascii="Arial" w:eastAsia="Arial" w:hAnsi="Arial" w:cs="Arial"/>
          <w:sz w:val="24"/>
          <w:szCs w:val="24"/>
        </w:rPr>
        <w:t xml:space="preserve"> la commission de contrôle et de</w:t>
      </w:r>
      <w:r w:rsidR="00D063B2" w:rsidRPr="002503D2">
        <w:rPr>
          <w:rFonts w:ascii="Arial" w:eastAsia="Arial" w:hAnsi="Arial" w:cs="Arial"/>
          <w:sz w:val="24"/>
          <w:szCs w:val="24"/>
        </w:rPr>
        <w:t xml:space="preserve"> l'AG 2025 à fixer</w:t>
      </w:r>
    </w:p>
    <w:p w14:paraId="483C346B" w14:textId="6F57ED74" w:rsidR="00C0259C" w:rsidRPr="002503D2" w:rsidRDefault="00C0259C" w:rsidP="00C0259C">
      <w:pPr>
        <w:suppressAutoHyphens w:val="0"/>
        <w:spacing w:after="2" w:line="259" w:lineRule="auto"/>
        <w:rPr>
          <w:rFonts w:ascii="Arial" w:hAnsi="Arial" w:cs="Arial"/>
          <w:sz w:val="24"/>
          <w:szCs w:val="24"/>
        </w:rPr>
      </w:pPr>
      <w:r w:rsidRPr="002503D2">
        <w:rPr>
          <w:rFonts w:ascii="Arial" w:hAnsi="Arial" w:cs="Arial"/>
          <w:sz w:val="24"/>
          <w:szCs w:val="24"/>
        </w:rPr>
        <w:t xml:space="preserve">Prochaine Commission de contrôle : </w:t>
      </w:r>
      <w:r w:rsidR="0097583A" w:rsidRPr="002503D2">
        <w:rPr>
          <w:rFonts w:ascii="Arial" w:hAnsi="Arial" w:cs="Arial"/>
          <w:sz w:val="24"/>
          <w:szCs w:val="24"/>
        </w:rPr>
        <w:t xml:space="preserve">mercredi </w:t>
      </w:r>
      <w:r w:rsidRPr="002503D2">
        <w:rPr>
          <w:rFonts w:ascii="Arial" w:hAnsi="Arial" w:cs="Arial"/>
          <w:sz w:val="24"/>
          <w:szCs w:val="24"/>
        </w:rPr>
        <w:t>10 septembre 2025 – 17h30</w:t>
      </w:r>
    </w:p>
    <w:p w14:paraId="1D2BC4B5" w14:textId="1E954908" w:rsidR="00C0259C" w:rsidRPr="002503D2" w:rsidRDefault="00C0259C" w:rsidP="00C0259C">
      <w:pPr>
        <w:suppressAutoHyphens w:val="0"/>
        <w:spacing w:after="2" w:line="259" w:lineRule="auto"/>
        <w:rPr>
          <w:rFonts w:ascii="Arial" w:hAnsi="Arial" w:cs="Arial"/>
          <w:sz w:val="24"/>
          <w:szCs w:val="24"/>
        </w:rPr>
      </w:pPr>
      <w:r w:rsidRPr="002503D2">
        <w:rPr>
          <w:rFonts w:ascii="Arial" w:hAnsi="Arial" w:cs="Arial"/>
          <w:sz w:val="24"/>
          <w:szCs w:val="24"/>
        </w:rPr>
        <w:t xml:space="preserve">Prochaine AG : </w:t>
      </w:r>
      <w:r w:rsidR="0097583A" w:rsidRPr="002503D2">
        <w:rPr>
          <w:rFonts w:ascii="Arial" w:hAnsi="Arial" w:cs="Arial"/>
          <w:sz w:val="24"/>
          <w:szCs w:val="24"/>
        </w:rPr>
        <w:t>m</w:t>
      </w:r>
      <w:r w:rsidRPr="002503D2">
        <w:rPr>
          <w:rFonts w:ascii="Arial" w:hAnsi="Arial" w:cs="Arial"/>
          <w:sz w:val="24"/>
          <w:szCs w:val="24"/>
        </w:rPr>
        <w:t xml:space="preserve">ercredi 17 septembre 2025 - 18h </w:t>
      </w:r>
    </w:p>
    <w:p w14:paraId="3D6886BB" w14:textId="3326117F" w:rsidR="00C0259C" w:rsidRPr="002503D2" w:rsidRDefault="00C0259C" w:rsidP="000F55CB">
      <w:pPr>
        <w:suppressAutoHyphens w:val="0"/>
        <w:spacing w:after="2" w:line="259" w:lineRule="auto"/>
        <w:rPr>
          <w:rFonts w:ascii="Arial" w:hAnsi="Arial" w:cs="Arial"/>
          <w:sz w:val="24"/>
          <w:szCs w:val="24"/>
        </w:rPr>
      </w:pPr>
    </w:p>
    <w:p w14:paraId="6B55C1EC" w14:textId="77777777" w:rsidR="00D063B2" w:rsidRPr="002503D2" w:rsidRDefault="00D063B2" w:rsidP="000F55CB">
      <w:pPr>
        <w:suppressAutoHyphens w:val="0"/>
        <w:spacing w:after="2" w:line="259" w:lineRule="auto"/>
        <w:rPr>
          <w:rFonts w:ascii="Verdana" w:eastAsia="Verdana" w:hAnsi="Verdana" w:cs="Verdana"/>
          <w:sz w:val="24"/>
        </w:rPr>
      </w:pPr>
    </w:p>
    <w:p w14:paraId="7E6568D1" w14:textId="428FD627" w:rsidR="000F55CB" w:rsidRPr="002503D2" w:rsidRDefault="00D063B2" w:rsidP="000F55CB">
      <w:pPr>
        <w:pStyle w:val="Titre1"/>
        <w:numPr>
          <w:ilvl w:val="0"/>
          <w:numId w:val="0"/>
        </w:numPr>
        <w:tabs>
          <w:tab w:val="clear" w:pos="720"/>
        </w:tabs>
        <w:spacing w:after="120"/>
        <w:ind w:right="-62"/>
        <w:jc w:val="both"/>
        <w:rPr>
          <w:rFonts w:ascii="Arial" w:eastAsia="Arial" w:hAnsi="Arial" w:cs="Arial"/>
          <w:sz w:val="24"/>
          <w:szCs w:val="24"/>
        </w:rPr>
      </w:pPr>
      <w:r w:rsidRPr="002503D2">
        <w:rPr>
          <w:rFonts w:ascii="Arial" w:eastAsia="Arial" w:hAnsi="Arial" w:cs="Arial"/>
          <w:sz w:val="24"/>
          <w:szCs w:val="24"/>
        </w:rPr>
        <w:t>6</w:t>
      </w:r>
      <w:r w:rsidR="00C0259C" w:rsidRPr="002503D2">
        <w:rPr>
          <w:rFonts w:ascii="Arial" w:eastAsia="Arial" w:hAnsi="Arial" w:cs="Arial"/>
          <w:sz w:val="24"/>
          <w:szCs w:val="24"/>
        </w:rPr>
        <w:t>) Infos diverses</w:t>
      </w:r>
      <w:r w:rsidR="000F55CB" w:rsidRPr="002503D2">
        <w:rPr>
          <w:rFonts w:ascii="Arial" w:eastAsia="Arial" w:hAnsi="Arial" w:cs="Arial"/>
          <w:sz w:val="24"/>
          <w:szCs w:val="24"/>
        </w:rPr>
        <w:t xml:space="preserve"> </w:t>
      </w:r>
    </w:p>
    <w:p w14:paraId="042D84B7" w14:textId="1C6ABD64" w:rsidR="00C0259C" w:rsidRPr="002503D2" w:rsidRDefault="00C0259C" w:rsidP="00262FB9">
      <w:pPr>
        <w:jc w:val="both"/>
        <w:rPr>
          <w:rFonts w:eastAsia="Arial"/>
          <w:sz w:val="28"/>
          <w:szCs w:val="28"/>
          <w:lang w:val="fr-FR"/>
        </w:rPr>
      </w:pPr>
      <w:r w:rsidRPr="002503D2">
        <w:rPr>
          <w:rFonts w:eastAsia="Arial"/>
          <w:sz w:val="28"/>
          <w:szCs w:val="28"/>
          <w:lang w:val="fr-FR"/>
        </w:rPr>
        <w:t xml:space="preserve">La présidente fera un courrier à l’avocate en charge du dossier « Bois de </w:t>
      </w:r>
      <w:proofErr w:type="spellStart"/>
      <w:r w:rsidRPr="002503D2">
        <w:rPr>
          <w:rFonts w:eastAsia="Arial"/>
          <w:sz w:val="28"/>
          <w:szCs w:val="28"/>
          <w:lang w:val="fr-FR"/>
        </w:rPr>
        <w:t>Soeuvre</w:t>
      </w:r>
      <w:proofErr w:type="spellEnd"/>
      <w:r w:rsidR="00D01956">
        <w:rPr>
          <w:rFonts w:eastAsia="Arial"/>
          <w:sz w:val="28"/>
          <w:szCs w:val="28"/>
          <w:lang w:val="fr-FR"/>
        </w:rPr>
        <w:t xml:space="preserve"> » </w:t>
      </w:r>
      <w:r w:rsidRPr="002503D2">
        <w:rPr>
          <w:rFonts w:eastAsia="Arial"/>
          <w:sz w:val="28"/>
          <w:szCs w:val="28"/>
          <w:lang w:val="fr-FR"/>
        </w:rPr>
        <w:t>pour avoir un état des lieux du règlement de la situation,</w:t>
      </w:r>
      <w:r w:rsidR="00262FB9" w:rsidRPr="002503D2">
        <w:rPr>
          <w:rFonts w:eastAsia="Arial"/>
          <w:sz w:val="28"/>
          <w:szCs w:val="28"/>
          <w:lang w:val="fr-FR"/>
        </w:rPr>
        <w:t xml:space="preserve"> </w:t>
      </w:r>
      <w:r w:rsidRPr="002503D2">
        <w:rPr>
          <w:rFonts w:eastAsia="Arial"/>
          <w:sz w:val="28"/>
          <w:szCs w:val="28"/>
          <w:lang w:val="fr-FR"/>
        </w:rPr>
        <w:t>au point mort depuis trop longtemps.</w:t>
      </w:r>
    </w:p>
    <w:p w14:paraId="34D4D44A" w14:textId="68478FF6" w:rsidR="00C0259C" w:rsidRPr="002503D2" w:rsidRDefault="00C0259C" w:rsidP="00262FB9">
      <w:pPr>
        <w:jc w:val="both"/>
        <w:rPr>
          <w:rFonts w:eastAsia="Arial"/>
          <w:sz w:val="28"/>
          <w:szCs w:val="28"/>
          <w:lang w:val="fr-FR"/>
        </w:rPr>
      </w:pPr>
      <w:r w:rsidRPr="002503D2">
        <w:rPr>
          <w:rFonts w:eastAsia="Arial"/>
          <w:sz w:val="28"/>
          <w:szCs w:val="28"/>
          <w:lang w:val="fr-FR"/>
        </w:rPr>
        <w:t>Demande du trésorier auprès de la section foot</w:t>
      </w:r>
      <w:r w:rsidR="00D01956">
        <w:rPr>
          <w:rFonts w:eastAsia="Arial"/>
          <w:sz w:val="28"/>
          <w:szCs w:val="28"/>
          <w:lang w:val="fr-FR"/>
        </w:rPr>
        <w:t>,</w:t>
      </w:r>
      <w:r w:rsidRPr="002503D2">
        <w:rPr>
          <w:rFonts w:eastAsia="Arial"/>
          <w:sz w:val="28"/>
          <w:szCs w:val="28"/>
          <w:lang w:val="fr-FR"/>
        </w:rPr>
        <w:t xml:space="preserve"> du montant dépensé par la section sur l’envelop</w:t>
      </w:r>
      <w:r w:rsidR="00CB781B" w:rsidRPr="002503D2">
        <w:rPr>
          <w:rFonts w:eastAsia="Arial"/>
          <w:sz w:val="28"/>
          <w:szCs w:val="28"/>
          <w:lang w:val="fr-FR"/>
        </w:rPr>
        <w:t>p</w:t>
      </w:r>
      <w:r w:rsidRPr="002503D2">
        <w:rPr>
          <w:rFonts w:eastAsia="Arial"/>
          <w:sz w:val="28"/>
          <w:szCs w:val="28"/>
          <w:lang w:val="fr-FR"/>
        </w:rPr>
        <w:t xml:space="preserve">e attribuée </w:t>
      </w:r>
      <w:r w:rsidR="00CB781B" w:rsidRPr="002503D2">
        <w:rPr>
          <w:rFonts w:eastAsia="Arial"/>
          <w:sz w:val="28"/>
          <w:szCs w:val="28"/>
          <w:lang w:val="fr-FR"/>
        </w:rPr>
        <w:t>pour le stage de re</w:t>
      </w:r>
      <w:r w:rsidR="00262FB9" w:rsidRPr="002503D2">
        <w:rPr>
          <w:rFonts w:eastAsia="Arial"/>
          <w:sz w:val="28"/>
          <w:szCs w:val="28"/>
          <w:lang w:val="fr-FR"/>
        </w:rPr>
        <w:t>m</w:t>
      </w:r>
      <w:r w:rsidR="00CB781B" w:rsidRPr="002503D2">
        <w:rPr>
          <w:rFonts w:eastAsia="Arial"/>
          <w:sz w:val="28"/>
          <w:szCs w:val="28"/>
          <w:lang w:val="fr-FR"/>
        </w:rPr>
        <w:t>ise en forme</w:t>
      </w:r>
    </w:p>
    <w:p w14:paraId="2FCA730F" w14:textId="77777777" w:rsidR="00BC6A92" w:rsidRDefault="00BC6A92" w:rsidP="00321CA0">
      <w:pPr>
        <w:rPr>
          <w:rFonts w:eastAsia="Arial"/>
          <w:sz w:val="28"/>
          <w:szCs w:val="28"/>
          <w:lang w:val="fr-FR"/>
        </w:rPr>
      </w:pPr>
    </w:p>
    <w:p w14:paraId="49EBBDB4" w14:textId="77777777" w:rsidR="002503D2" w:rsidRDefault="002503D2" w:rsidP="00321CA0">
      <w:pPr>
        <w:rPr>
          <w:rFonts w:eastAsia="Arial"/>
          <w:sz w:val="28"/>
          <w:szCs w:val="28"/>
          <w:lang w:val="fr-FR"/>
        </w:rPr>
      </w:pPr>
    </w:p>
    <w:p w14:paraId="787D00BE" w14:textId="77777777" w:rsidR="002503D2" w:rsidRDefault="002503D2" w:rsidP="00321CA0">
      <w:pPr>
        <w:rPr>
          <w:rFonts w:eastAsia="Arial"/>
          <w:sz w:val="28"/>
          <w:szCs w:val="28"/>
          <w:lang w:val="fr-FR"/>
        </w:rPr>
      </w:pPr>
    </w:p>
    <w:p w14:paraId="02478E95" w14:textId="77777777" w:rsidR="002503D2" w:rsidRPr="002503D2" w:rsidRDefault="002503D2" w:rsidP="00321CA0">
      <w:pPr>
        <w:rPr>
          <w:rFonts w:eastAsia="Arial"/>
          <w:sz w:val="28"/>
          <w:szCs w:val="28"/>
          <w:lang w:val="fr-FR"/>
        </w:rPr>
      </w:pPr>
    </w:p>
    <w:p w14:paraId="750833CC" w14:textId="77777777" w:rsidR="00071BE3" w:rsidRDefault="00071BE3" w:rsidP="00321CA0">
      <w:pPr>
        <w:rPr>
          <w:rFonts w:ascii="Arial" w:hAnsi="Arial" w:cs="Arial"/>
          <w:sz w:val="24"/>
          <w:szCs w:val="24"/>
        </w:rPr>
      </w:pPr>
    </w:p>
    <w:p w14:paraId="07DFF32B" w14:textId="44DCE4DA" w:rsidR="00923D8C" w:rsidRDefault="00321CA0">
      <w:pPr>
        <w:tabs>
          <w:tab w:val="center" w:pos="1136"/>
          <w:tab w:val="center" w:pos="3124"/>
          <w:tab w:val="center" w:pos="6213"/>
          <w:tab w:val="center" w:pos="8511"/>
        </w:tabs>
        <w:rPr>
          <w:rFonts w:ascii="Arial" w:hAnsi="Arial" w:cs="Arial"/>
          <w:b/>
          <w:bCs/>
          <w:sz w:val="24"/>
          <w:szCs w:val="24"/>
        </w:rPr>
      </w:pPr>
      <w:r>
        <w:rPr>
          <w:rFonts w:ascii="Arial" w:hAnsi="Arial" w:cs="Arial"/>
          <w:b/>
          <w:bCs/>
          <w:sz w:val="24"/>
          <w:szCs w:val="24"/>
        </w:rPr>
        <w:tab/>
        <w:t>La Présidente de la 4S,</w:t>
      </w:r>
      <w:r>
        <w:rPr>
          <w:rFonts w:ascii="Arial" w:hAnsi="Arial" w:cs="Arial"/>
          <w:b/>
          <w:bCs/>
          <w:sz w:val="24"/>
          <w:szCs w:val="24"/>
        </w:rPr>
        <w:tab/>
      </w:r>
      <w:r>
        <w:rPr>
          <w:rFonts w:ascii="Arial" w:hAnsi="Arial" w:cs="Arial"/>
          <w:b/>
          <w:bCs/>
          <w:sz w:val="24"/>
          <w:szCs w:val="24"/>
        </w:rPr>
        <w:tab/>
        <w:t xml:space="preserve"> L</w:t>
      </w:r>
      <w:r w:rsidR="00844124">
        <w:rPr>
          <w:rFonts w:ascii="Arial" w:hAnsi="Arial" w:cs="Arial"/>
          <w:b/>
          <w:bCs/>
          <w:sz w:val="24"/>
          <w:szCs w:val="24"/>
        </w:rPr>
        <w:t>a</w:t>
      </w:r>
      <w:r>
        <w:rPr>
          <w:rFonts w:ascii="Arial" w:hAnsi="Arial" w:cs="Arial"/>
          <w:b/>
          <w:bCs/>
          <w:sz w:val="24"/>
          <w:szCs w:val="24"/>
        </w:rPr>
        <w:t xml:space="preserve"> Secrétaire</w:t>
      </w:r>
      <w:r w:rsidR="00844124">
        <w:rPr>
          <w:rFonts w:ascii="Arial" w:hAnsi="Arial" w:cs="Arial"/>
          <w:b/>
          <w:bCs/>
          <w:sz w:val="24"/>
          <w:szCs w:val="24"/>
        </w:rPr>
        <w:t xml:space="preserve">-Adjointe </w:t>
      </w:r>
      <w:r>
        <w:rPr>
          <w:rFonts w:ascii="Arial" w:hAnsi="Arial" w:cs="Arial"/>
          <w:b/>
          <w:bCs/>
          <w:sz w:val="24"/>
          <w:szCs w:val="24"/>
        </w:rPr>
        <w:t>de la 4S</w:t>
      </w:r>
    </w:p>
    <w:p w14:paraId="35806C8C" w14:textId="77777777" w:rsidR="00923D8C" w:rsidRDefault="00923D8C">
      <w:pPr>
        <w:tabs>
          <w:tab w:val="center" w:pos="1136"/>
          <w:tab w:val="center" w:pos="3124"/>
          <w:tab w:val="center" w:pos="6213"/>
          <w:tab w:val="center" w:pos="8511"/>
        </w:tabs>
        <w:rPr>
          <w:rFonts w:ascii="Arial" w:hAnsi="Arial" w:cs="Arial"/>
          <w:sz w:val="24"/>
          <w:szCs w:val="24"/>
        </w:rPr>
      </w:pPr>
    </w:p>
    <w:p w14:paraId="3A5F0FCF" w14:textId="77777777" w:rsidR="002503D2" w:rsidRDefault="002503D2">
      <w:pPr>
        <w:tabs>
          <w:tab w:val="center" w:pos="1136"/>
          <w:tab w:val="center" w:pos="3124"/>
          <w:tab w:val="center" w:pos="6213"/>
          <w:tab w:val="center" w:pos="8511"/>
        </w:tabs>
        <w:rPr>
          <w:rFonts w:ascii="Arial" w:hAnsi="Arial" w:cs="Arial"/>
          <w:sz w:val="24"/>
          <w:szCs w:val="24"/>
        </w:rPr>
      </w:pPr>
    </w:p>
    <w:p w14:paraId="1AD10BFB" w14:textId="5C947640" w:rsidR="00923D8C" w:rsidRPr="00D063B2" w:rsidRDefault="00321CA0">
      <w:pPr>
        <w:tabs>
          <w:tab w:val="center" w:pos="3119"/>
          <w:tab w:val="center" w:pos="8505"/>
        </w:tabs>
        <w:rPr>
          <w:rFonts w:ascii="Arial" w:hAnsi="Arial" w:cs="Arial"/>
          <w:b/>
          <w:bCs/>
          <w:sz w:val="24"/>
          <w:szCs w:val="24"/>
        </w:rPr>
      </w:pPr>
      <w:r>
        <w:rPr>
          <w:rFonts w:ascii="Arial" w:hAnsi="Arial" w:cs="Arial"/>
          <w:b/>
          <w:bCs/>
          <w:sz w:val="24"/>
          <w:szCs w:val="24"/>
        </w:rPr>
        <w:t xml:space="preserve">Edwige GUARDO                   </w:t>
      </w:r>
      <w:r w:rsidR="00844124">
        <w:rPr>
          <w:rFonts w:ascii="Arial" w:hAnsi="Arial" w:cs="Arial"/>
          <w:b/>
          <w:bCs/>
          <w:sz w:val="24"/>
          <w:szCs w:val="24"/>
        </w:rPr>
        <w:t xml:space="preserve">          </w:t>
      </w:r>
      <w:r>
        <w:rPr>
          <w:rFonts w:ascii="Arial" w:hAnsi="Arial" w:cs="Arial"/>
          <w:b/>
          <w:bCs/>
          <w:sz w:val="24"/>
          <w:szCs w:val="24"/>
        </w:rPr>
        <w:t xml:space="preserve">         </w:t>
      </w:r>
      <w:r w:rsidR="00D063B2">
        <w:rPr>
          <w:rFonts w:ascii="Arial" w:hAnsi="Arial" w:cs="Arial"/>
          <w:b/>
          <w:bCs/>
          <w:sz w:val="24"/>
          <w:szCs w:val="24"/>
        </w:rPr>
        <w:t>Sylvie GAIGNOUX</w:t>
      </w:r>
      <w:r>
        <w:rPr>
          <w:rFonts w:ascii="Arial" w:hAnsi="Arial" w:cs="Arial"/>
          <w:b/>
          <w:bCs/>
          <w:sz w:val="24"/>
          <w:szCs w:val="24"/>
        </w:rPr>
        <w:tab/>
      </w:r>
    </w:p>
    <w:p w14:paraId="60C55CD8" w14:textId="77777777" w:rsidR="00923D8C" w:rsidRDefault="00923D8C">
      <w:pPr>
        <w:tabs>
          <w:tab w:val="left" w:pos="284"/>
        </w:tabs>
        <w:jc w:val="both"/>
        <w:rPr>
          <w:rFonts w:ascii="Arial" w:hAnsi="Arial" w:cs="Arial"/>
          <w:sz w:val="24"/>
          <w:szCs w:val="24"/>
        </w:rPr>
      </w:pPr>
    </w:p>
    <w:p w14:paraId="0E87C14F" w14:textId="77777777" w:rsidR="00923D8C" w:rsidRDefault="00923D8C">
      <w:pPr>
        <w:tabs>
          <w:tab w:val="left" w:pos="284"/>
        </w:tabs>
        <w:jc w:val="both"/>
        <w:rPr>
          <w:rFonts w:ascii="Arial" w:hAnsi="Arial" w:cs="Arial"/>
          <w:sz w:val="24"/>
          <w:szCs w:val="24"/>
        </w:rPr>
      </w:pPr>
    </w:p>
    <w:p w14:paraId="090FAA53" w14:textId="77777777" w:rsidR="00923D8C" w:rsidRDefault="00923D8C">
      <w:pPr>
        <w:tabs>
          <w:tab w:val="center" w:pos="2835"/>
          <w:tab w:val="center" w:pos="8505"/>
        </w:tabs>
        <w:jc w:val="center"/>
        <w:rPr>
          <w:rFonts w:ascii="Arial" w:hAnsi="Arial" w:cs="Arial"/>
          <w:sz w:val="24"/>
          <w:szCs w:val="24"/>
        </w:rPr>
      </w:pPr>
    </w:p>
    <w:p w14:paraId="3905F597" w14:textId="77777777" w:rsidR="00923D8C" w:rsidRDefault="00923D8C">
      <w:pPr>
        <w:tabs>
          <w:tab w:val="center" w:pos="2835"/>
          <w:tab w:val="center" w:pos="8505"/>
        </w:tabs>
        <w:jc w:val="center"/>
        <w:rPr>
          <w:rFonts w:ascii="Calibri" w:hAnsi="Calibri" w:cs="Calibri"/>
          <w:sz w:val="24"/>
          <w:szCs w:val="24"/>
        </w:rPr>
      </w:pPr>
    </w:p>
    <w:p w14:paraId="34AB679D" w14:textId="77777777" w:rsidR="00923D8C" w:rsidRDefault="00923D8C">
      <w:pPr>
        <w:tabs>
          <w:tab w:val="center" w:pos="2835"/>
          <w:tab w:val="center" w:pos="8505"/>
        </w:tabs>
        <w:jc w:val="center"/>
        <w:rPr>
          <w:rFonts w:ascii="Calibri" w:hAnsi="Calibri" w:cs="Calibri"/>
          <w:sz w:val="24"/>
          <w:szCs w:val="24"/>
        </w:rPr>
      </w:pPr>
    </w:p>
    <w:p w14:paraId="2EB2CFFF" w14:textId="77777777" w:rsidR="00923D8C" w:rsidRDefault="00923D8C">
      <w:pPr>
        <w:tabs>
          <w:tab w:val="center" w:pos="2835"/>
          <w:tab w:val="center" w:pos="8505"/>
        </w:tabs>
        <w:jc w:val="center"/>
        <w:rPr>
          <w:rFonts w:ascii="Calibri" w:hAnsi="Calibri" w:cs="Calibri"/>
          <w:sz w:val="24"/>
          <w:szCs w:val="24"/>
        </w:rPr>
      </w:pPr>
    </w:p>
    <w:sectPr w:rsidR="00923D8C">
      <w:headerReference w:type="default" r:id="rId8"/>
      <w:footerReference w:type="default" r:id="rId9"/>
      <w:pgSz w:w="11906" w:h="16838"/>
      <w:pgMar w:top="1417" w:right="1417" w:bottom="1417" w:left="1417" w:header="567" w:footer="851"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D06F" w14:textId="77777777" w:rsidR="000077ED" w:rsidRDefault="000077ED">
      <w:r>
        <w:separator/>
      </w:r>
    </w:p>
  </w:endnote>
  <w:endnote w:type="continuationSeparator" w:id="0">
    <w:p w14:paraId="2223369B" w14:textId="77777777" w:rsidR="000077ED" w:rsidRDefault="0000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ariann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022E" w14:textId="77777777" w:rsidR="00923D8C" w:rsidRDefault="00321CA0">
    <w:pPr>
      <w:ind w:left="1134"/>
      <w:jc w:val="center"/>
    </w:pPr>
    <w:r>
      <w:rPr>
        <w:noProof/>
      </w:rPr>
      <w:drawing>
        <wp:anchor distT="0" distB="0" distL="0" distR="0" simplePos="0" relativeHeight="251656704" behindDoc="1" locked="0" layoutInCell="0" allowOverlap="1" wp14:anchorId="4447CD05" wp14:editId="11910818">
          <wp:simplePos x="0" y="0"/>
          <wp:positionH relativeFrom="column">
            <wp:posOffset>555625</wp:posOffset>
          </wp:positionH>
          <wp:positionV relativeFrom="paragraph">
            <wp:posOffset>62230</wp:posOffset>
          </wp:positionV>
          <wp:extent cx="1337310" cy="1085215"/>
          <wp:effectExtent l="0" t="0" r="0" b="0"/>
          <wp:wrapSquare wrapText="larges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rcRect l="-272" t="-334" r="-272" b="-334"/>
                  <a:stretch>
                    <a:fillRect/>
                  </a:stretch>
                </pic:blipFill>
                <pic:spPr bwMode="auto">
                  <a:xfrm>
                    <a:off x="0" y="0"/>
                    <a:ext cx="1337310" cy="1085215"/>
                  </a:xfrm>
                  <a:prstGeom prst="rect">
                    <a:avLst/>
                  </a:prstGeom>
                </pic:spPr>
              </pic:pic>
            </a:graphicData>
          </a:graphic>
        </wp:anchor>
      </w:drawing>
    </w:r>
    <w:r>
      <w:rPr>
        <w:rFonts w:ascii="Arial" w:hAnsi="Arial" w:cs="Arial"/>
        <w:b/>
        <w:bCs/>
        <w:lang w:val="en-GB"/>
      </w:rPr>
      <w:t xml:space="preserve"> AQUAFITNESS - BOWLING - COURSE A PIED -</w:t>
    </w:r>
  </w:p>
  <w:p w14:paraId="77A047C5" w14:textId="77777777" w:rsidR="00923D8C" w:rsidRDefault="00321CA0">
    <w:pPr>
      <w:ind w:left="1134"/>
      <w:jc w:val="center"/>
    </w:pPr>
    <w:r>
      <w:rPr>
        <w:rFonts w:ascii="Arial" w:hAnsi="Arial" w:cs="Arial"/>
        <w:b/>
        <w:bCs/>
        <w:lang w:val="en-GB"/>
      </w:rPr>
      <w:t xml:space="preserve">FOOTBALL - </w:t>
    </w:r>
    <w:r>
      <w:rPr>
        <w:rFonts w:ascii="Arial" w:hAnsi="Arial" w:cs="Arial"/>
        <w:b/>
        <w:bCs/>
        <w:lang w:val="en-US"/>
      </w:rPr>
      <w:t>GYMNASTIQUE - TENNIS - TIR - YOGA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21AD" w14:textId="77777777" w:rsidR="000077ED" w:rsidRDefault="000077ED">
      <w:r>
        <w:separator/>
      </w:r>
    </w:p>
  </w:footnote>
  <w:footnote w:type="continuationSeparator" w:id="0">
    <w:p w14:paraId="359B5B7E" w14:textId="77777777" w:rsidR="000077ED" w:rsidRDefault="0000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40A5" w14:textId="77777777" w:rsidR="00923D8C" w:rsidRDefault="00321CA0">
    <w:pPr>
      <w:ind w:left="567" w:right="363"/>
      <w:jc w:val="center"/>
    </w:pPr>
    <w:r>
      <w:rPr>
        <w:b/>
        <w:bCs/>
        <w:sz w:val="50"/>
        <w:u w:val="single"/>
      </w:rPr>
      <w:t>Société Sportive de la Sécurité Sociale</w:t>
    </w:r>
  </w:p>
  <w:p w14:paraId="1FF8DB0D" w14:textId="77777777" w:rsidR="00923D8C" w:rsidRDefault="00321CA0">
    <w:pPr>
      <w:tabs>
        <w:tab w:val="left" w:pos="720"/>
      </w:tabs>
      <w:ind w:left="567" w:right="363"/>
      <w:jc w:val="center"/>
    </w:pPr>
    <w:r>
      <w:rPr>
        <w:sz w:val="18"/>
      </w:rPr>
      <w:t>COURS DES ALLIES 35000 RENNES C.C.P. RENNES 1408-25 T AGREEE LE 6.9.1948 SOUS LE N</w:t>
    </w:r>
    <w:r>
      <w:rPr>
        <w:position w:val="5"/>
        <w:sz w:val="18"/>
      </w:rPr>
      <w:t>0</w:t>
    </w:r>
    <w:r>
      <w:rPr>
        <w:sz w:val="18"/>
      </w:rPr>
      <w:t>1773.A</w:t>
    </w:r>
  </w:p>
  <w:p w14:paraId="28F844C9" w14:textId="77777777" w:rsidR="00923D8C" w:rsidRDefault="00923D8C">
    <w:pPr>
      <w:ind w:left="567" w:right="503"/>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281"/>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EFD3BF4"/>
    <w:multiLevelType w:val="hybridMultilevel"/>
    <w:tmpl w:val="1F7891F8"/>
    <w:lvl w:ilvl="0" w:tplc="0434780E">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43F94"/>
    <w:multiLevelType w:val="multilevel"/>
    <w:tmpl w:val="A892898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 w15:restartNumberingAfterBreak="0">
    <w:nsid w:val="1FE139C9"/>
    <w:multiLevelType w:val="hybridMultilevel"/>
    <w:tmpl w:val="05168804"/>
    <w:lvl w:ilvl="0" w:tplc="91D8A5E6">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7A2B"/>
    <w:multiLevelType w:val="hybridMultilevel"/>
    <w:tmpl w:val="8496E062"/>
    <w:lvl w:ilvl="0" w:tplc="5A6C78B6">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C317F9F"/>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2F271D63"/>
    <w:multiLevelType w:val="hybridMultilevel"/>
    <w:tmpl w:val="4A786A1C"/>
    <w:lvl w:ilvl="0" w:tplc="C68C67D2">
      <w:start w:val="4"/>
      <w:numFmt w:val="bullet"/>
      <w:lvlText w:val="&gt;"/>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84A55"/>
    <w:multiLevelType w:val="multilevel"/>
    <w:tmpl w:val="BC68948A"/>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7FF3845"/>
    <w:multiLevelType w:val="hybridMultilevel"/>
    <w:tmpl w:val="5C1C3372"/>
    <w:lvl w:ilvl="0" w:tplc="EB2E0446">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9C18C2"/>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4F4C638D"/>
    <w:multiLevelType w:val="multilevel"/>
    <w:tmpl w:val="C046EAFC"/>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24B5067"/>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55475021"/>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A6107BC"/>
    <w:multiLevelType w:val="hybridMultilevel"/>
    <w:tmpl w:val="EBFA57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5AC458EF"/>
    <w:multiLevelType w:val="hybridMultilevel"/>
    <w:tmpl w:val="35405B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252118"/>
    <w:multiLevelType w:val="multilevel"/>
    <w:tmpl w:val="B324EE3C"/>
    <w:lvl w:ilvl="0">
      <w:start w:val="1"/>
      <w:numFmt w:val="decimal"/>
      <w:lvlText w:val="%1."/>
      <w:lvlJc w:val="left"/>
      <w:pPr>
        <w:tabs>
          <w:tab w:val="num" w:pos="0"/>
        </w:tabs>
        <w:ind w:left="1206"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6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4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1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85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57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29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01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738" w:firstLine="0"/>
      </w:pPr>
      <w:rPr>
        <w:rFonts w:ascii="Verdana" w:eastAsia="Verdana" w:hAnsi="Verdana" w:cs="Verdana"/>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78C55E33"/>
    <w:multiLevelType w:val="hybridMultilevel"/>
    <w:tmpl w:val="0E38D84A"/>
    <w:lvl w:ilvl="0" w:tplc="721C093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9A0548"/>
    <w:multiLevelType w:val="hybridMultilevel"/>
    <w:tmpl w:val="0554ACAC"/>
    <w:lvl w:ilvl="0" w:tplc="91D8A5E6">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4825616">
    <w:abstractNumId w:val="2"/>
  </w:num>
  <w:num w:numId="2" w16cid:durableId="329449997">
    <w:abstractNumId w:val="7"/>
  </w:num>
  <w:num w:numId="3" w16cid:durableId="2004091104">
    <w:abstractNumId w:val="10"/>
  </w:num>
  <w:num w:numId="4" w16cid:durableId="1266503008">
    <w:abstractNumId w:val="15"/>
  </w:num>
  <w:num w:numId="5" w16cid:durableId="2139299099">
    <w:abstractNumId w:val="13"/>
  </w:num>
  <w:num w:numId="6" w16cid:durableId="1909924480">
    <w:abstractNumId w:val="16"/>
  </w:num>
  <w:num w:numId="7" w16cid:durableId="2084375729">
    <w:abstractNumId w:val="1"/>
  </w:num>
  <w:num w:numId="8" w16cid:durableId="1335764188">
    <w:abstractNumId w:val="2"/>
  </w:num>
  <w:num w:numId="9" w16cid:durableId="1380518531">
    <w:abstractNumId w:val="2"/>
  </w:num>
  <w:num w:numId="10" w16cid:durableId="1595897449">
    <w:abstractNumId w:val="2"/>
  </w:num>
  <w:num w:numId="11" w16cid:durableId="997727474">
    <w:abstractNumId w:val="2"/>
  </w:num>
  <w:num w:numId="12" w16cid:durableId="1140078644">
    <w:abstractNumId w:val="2"/>
  </w:num>
  <w:num w:numId="13" w16cid:durableId="2116317726">
    <w:abstractNumId w:val="2"/>
  </w:num>
  <w:num w:numId="14" w16cid:durableId="206962712">
    <w:abstractNumId w:val="2"/>
  </w:num>
  <w:num w:numId="15" w16cid:durableId="1896621514">
    <w:abstractNumId w:val="8"/>
  </w:num>
  <w:num w:numId="16" w16cid:durableId="510921266">
    <w:abstractNumId w:val="17"/>
  </w:num>
  <w:num w:numId="17" w16cid:durableId="1323657095">
    <w:abstractNumId w:val="6"/>
  </w:num>
  <w:num w:numId="18" w16cid:durableId="40256336">
    <w:abstractNumId w:val="3"/>
  </w:num>
  <w:num w:numId="19" w16cid:durableId="201291358">
    <w:abstractNumId w:val="2"/>
  </w:num>
  <w:num w:numId="20" w16cid:durableId="1277256467">
    <w:abstractNumId w:val="4"/>
  </w:num>
  <w:num w:numId="21" w16cid:durableId="1678733077">
    <w:abstractNumId w:val="2"/>
  </w:num>
  <w:num w:numId="22" w16cid:durableId="1806000820">
    <w:abstractNumId w:val="0"/>
  </w:num>
  <w:num w:numId="23" w16cid:durableId="289282254">
    <w:abstractNumId w:val="2"/>
  </w:num>
  <w:num w:numId="24" w16cid:durableId="1273367101">
    <w:abstractNumId w:val="12"/>
  </w:num>
  <w:num w:numId="25" w16cid:durableId="1419331460">
    <w:abstractNumId w:val="5"/>
  </w:num>
  <w:num w:numId="26" w16cid:durableId="1281496859">
    <w:abstractNumId w:val="14"/>
  </w:num>
  <w:num w:numId="27" w16cid:durableId="2122722119">
    <w:abstractNumId w:val="9"/>
  </w:num>
  <w:num w:numId="28" w16cid:durableId="505480556">
    <w:abstractNumId w:val="2"/>
  </w:num>
  <w:num w:numId="29" w16cid:durableId="541018773">
    <w:abstractNumId w:val="2"/>
  </w:num>
  <w:num w:numId="30" w16cid:durableId="980691968">
    <w:abstractNumId w:val="11"/>
  </w:num>
  <w:num w:numId="31" w16cid:durableId="196040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8C"/>
    <w:rsid w:val="00006803"/>
    <w:rsid w:val="000077ED"/>
    <w:rsid w:val="000141A2"/>
    <w:rsid w:val="00024806"/>
    <w:rsid w:val="00040AFC"/>
    <w:rsid w:val="00071BE3"/>
    <w:rsid w:val="000745C4"/>
    <w:rsid w:val="000C61AC"/>
    <w:rsid w:val="000D6A5B"/>
    <w:rsid w:val="000F55CB"/>
    <w:rsid w:val="00110610"/>
    <w:rsid w:val="00113653"/>
    <w:rsid w:val="00123A6A"/>
    <w:rsid w:val="00150E4A"/>
    <w:rsid w:val="0017540E"/>
    <w:rsid w:val="00184E02"/>
    <w:rsid w:val="001D122F"/>
    <w:rsid w:val="001D28FE"/>
    <w:rsid w:val="001D4E60"/>
    <w:rsid w:val="002362D1"/>
    <w:rsid w:val="002503D2"/>
    <w:rsid w:val="00262FB9"/>
    <w:rsid w:val="002821A9"/>
    <w:rsid w:val="00285E35"/>
    <w:rsid w:val="002949E0"/>
    <w:rsid w:val="002F36B5"/>
    <w:rsid w:val="00321CA0"/>
    <w:rsid w:val="003278DF"/>
    <w:rsid w:val="00345608"/>
    <w:rsid w:val="003A2E98"/>
    <w:rsid w:val="003B52A2"/>
    <w:rsid w:val="003B7C1D"/>
    <w:rsid w:val="003D1C6E"/>
    <w:rsid w:val="003D2808"/>
    <w:rsid w:val="003F110F"/>
    <w:rsid w:val="003F7552"/>
    <w:rsid w:val="004665DF"/>
    <w:rsid w:val="004865D3"/>
    <w:rsid w:val="004E0F82"/>
    <w:rsid w:val="004F7517"/>
    <w:rsid w:val="00527A76"/>
    <w:rsid w:val="00557251"/>
    <w:rsid w:val="005728F7"/>
    <w:rsid w:val="005B6A16"/>
    <w:rsid w:val="00626458"/>
    <w:rsid w:val="00626D59"/>
    <w:rsid w:val="006445FE"/>
    <w:rsid w:val="00684FD8"/>
    <w:rsid w:val="006E1FBF"/>
    <w:rsid w:val="006E5AF0"/>
    <w:rsid w:val="006F0E53"/>
    <w:rsid w:val="00701E48"/>
    <w:rsid w:val="007B1F31"/>
    <w:rsid w:val="007C3447"/>
    <w:rsid w:val="007D225A"/>
    <w:rsid w:val="007E6099"/>
    <w:rsid w:val="008032EB"/>
    <w:rsid w:val="00844124"/>
    <w:rsid w:val="00854F43"/>
    <w:rsid w:val="00865AE4"/>
    <w:rsid w:val="00893FEC"/>
    <w:rsid w:val="008A0602"/>
    <w:rsid w:val="008B2B22"/>
    <w:rsid w:val="008F1BFF"/>
    <w:rsid w:val="00923A5E"/>
    <w:rsid w:val="00923D8C"/>
    <w:rsid w:val="009413FF"/>
    <w:rsid w:val="009537AD"/>
    <w:rsid w:val="0097583A"/>
    <w:rsid w:val="009A369F"/>
    <w:rsid w:val="009B5AE2"/>
    <w:rsid w:val="009D33FA"/>
    <w:rsid w:val="009D505C"/>
    <w:rsid w:val="009F4957"/>
    <w:rsid w:val="00A14FDC"/>
    <w:rsid w:val="00A24A09"/>
    <w:rsid w:val="00A72EED"/>
    <w:rsid w:val="00A758D2"/>
    <w:rsid w:val="00A82CE6"/>
    <w:rsid w:val="00AA173D"/>
    <w:rsid w:val="00AA48D8"/>
    <w:rsid w:val="00AA7005"/>
    <w:rsid w:val="00AC1731"/>
    <w:rsid w:val="00B0799C"/>
    <w:rsid w:val="00B24A08"/>
    <w:rsid w:val="00B309BD"/>
    <w:rsid w:val="00B36170"/>
    <w:rsid w:val="00B44840"/>
    <w:rsid w:val="00B61EBA"/>
    <w:rsid w:val="00B86FB5"/>
    <w:rsid w:val="00B96C43"/>
    <w:rsid w:val="00BB6EDB"/>
    <w:rsid w:val="00BC6A92"/>
    <w:rsid w:val="00BF3DCC"/>
    <w:rsid w:val="00BF690C"/>
    <w:rsid w:val="00C0259C"/>
    <w:rsid w:val="00C078D8"/>
    <w:rsid w:val="00C175E0"/>
    <w:rsid w:val="00C56F31"/>
    <w:rsid w:val="00C715CC"/>
    <w:rsid w:val="00C85A10"/>
    <w:rsid w:val="00CB781B"/>
    <w:rsid w:val="00CC4044"/>
    <w:rsid w:val="00CD3242"/>
    <w:rsid w:val="00CE5014"/>
    <w:rsid w:val="00CE5495"/>
    <w:rsid w:val="00CF1C0F"/>
    <w:rsid w:val="00CF7387"/>
    <w:rsid w:val="00D01956"/>
    <w:rsid w:val="00D063B2"/>
    <w:rsid w:val="00D14112"/>
    <w:rsid w:val="00D814D6"/>
    <w:rsid w:val="00DA56C2"/>
    <w:rsid w:val="00DB0C63"/>
    <w:rsid w:val="00DB44DC"/>
    <w:rsid w:val="00DC481F"/>
    <w:rsid w:val="00DD6D47"/>
    <w:rsid w:val="00DF7AEC"/>
    <w:rsid w:val="00DF7B36"/>
    <w:rsid w:val="00E00EA7"/>
    <w:rsid w:val="00E02BF4"/>
    <w:rsid w:val="00E14309"/>
    <w:rsid w:val="00E27427"/>
    <w:rsid w:val="00E334DC"/>
    <w:rsid w:val="00E43DC9"/>
    <w:rsid w:val="00E47589"/>
    <w:rsid w:val="00E83543"/>
    <w:rsid w:val="00EB21F6"/>
    <w:rsid w:val="00EB2F08"/>
    <w:rsid w:val="00EB36E7"/>
    <w:rsid w:val="00EC6F58"/>
    <w:rsid w:val="00F01F25"/>
    <w:rsid w:val="00F3284D"/>
    <w:rsid w:val="00F413FE"/>
    <w:rsid w:val="00FB174B"/>
    <w:rsid w:val="00FF119D"/>
    <w:rsid w:val="00FF5C5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449E"/>
  <w15:docId w15:val="{C0CCEA54-A72A-419F-8B63-459B7AF3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val="fr-CA" w:eastAsia="ar-SA"/>
    </w:rPr>
  </w:style>
  <w:style w:type="paragraph" w:styleId="Titre1">
    <w:name w:val="heading 1"/>
    <w:basedOn w:val="Normal"/>
    <w:next w:val="Normal"/>
    <w:qFormat/>
    <w:pPr>
      <w:keepNext/>
      <w:numPr>
        <w:numId w:val="1"/>
      </w:numPr>
      <w:tabs>
        <w:tab w:val="left" w:pos="720"/>
      </w:tabs>
      <w:jc w:val="center"/>
      <w:outlineLvl w:val="0"/>
    </w:pPr>
    <w:rPr>
      <w:b/>
      <w:sz w:val="50"/>
      <w:u w:val="single"/>
      <w:lang w:val="fr-FR"/>
    </w:rPr>
  </w:style>
  <w:style w:type="paragraph" w:styleId="Titre2">
    <w:name w:val="heading 2"/>
    <w:basedOn w:val="Normal"/>
    <w:next w:val="Normal"/>
    <w:qFormat/>
    <w:pPr>
      <w:keepNext/>
      <w:numPr>
        <w:ilvl w:val="1"/>
        <w:numId w:val="1"/>
      </w:numPr>
      <w:pBdr>
        <w:top w:val="single" w:sz="4" w:space="1" w:color="000001"/>
        <w:left w:val="single" w:sz="4" w:space="1" w:color="000001"/>
        <w:bottom w:val="single" w:sz="4" w:space="1" w:color="000001"/>
        <w:right w:val="single" w:sz="4" w:space="1" w:color="000001"/>
      </w:pBdr>
      <w:shd w:val="clear" w:color="auto" w:fill="CCCCCC"/>
      <w:jc w:val="center"/>
      <w:outlineLvl w:val="1"/>
    </w:pPr>
    <w:rPr>
      <w:b/>
      <w:sz w:val="32"/>
    </w:rPr>
  </w:style>
  <w:style w:type="paragraph" w:styleId="Titre3">
    <w:name w:val="heading 3"/>
    <w:basedOn w:val="Normal"/>
    <w:next w:val="Normal"/>
    <w:qFormat/>
    <w:pPr>
      <w:keepNext/>
      <w:numPr>
        <w:ilvl w:val="2"/>
        <w:numId w:val="1"/>
      </w:numPr>
      <w:jc w:val="both"/>
      <w:outlineLvl w:val="2"/>
    </w:pPr>
    <w:rPr>
      <w:b/>
      <w:u w:val="single"/>
    </w:rPr>
  </w:style>
  <w:style w:type="paragraph" w:styleId="Titre4">
    <w:name w:val="heading 4"/>
    <w:basedOn w:val="Normal"/>
    <w:next w:val="Normal"/>
    <w:qFormat/>
    <w:pPr>
      <w:keepNext/>
      <w:numPr>
        <w:ilvl w:val="3"/>
        <w:numId w:val="1"/>
      </w:numPr>
      <w:outlineLvl w:val="3"/>
    </w:pPr>
    <w:rPr>
      <w:b/>
      <w:bCs/>
      <w:sz w:val="22"/>
      <w:szCs w:val="24"/>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 w:val="24"/>
      <w:szCs w:val="24"/>
    </w:rPr>
  </w:style>
  <w:style w:type="paragraph" w:styleId="Titre8">
    <w:name w:val="heading 8"/>
    <w:basedOn w:val="Normal"/>
    <w:next w:val="Normal"/>
    <w:qFormat/>
    <w:pPr>
      <w:numPr>
        <w:ilvl w:val="7"/>
        <w:numId w:val="1"/>
      </w:numPr>
      <w:spacing w:before="240" w:after="60"/>
      <w:outlineLvl w:val="7"/>
    </w:pPr>
    <w:rPr>
      <w:i/>
      <w:iCs/>
      <w:sz w:val="24"/>
      <w:szCs w:val="24"/>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cs="Calibri"/>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Calibri" w:hAnsi="Calibri"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Arial" w:hAnsi="Arial" w:cs="Times New Roman"/>
      <w:b/>
    </w:rPr>
  </w:style>
  <w:style w:type="character" w:customStyle="1" w:styleId="WW8Num6z1">
    <w:name w:val="WW8Num6z1"/>
    <w:qFormat/>
    <w:rPr>
      <w:rFonts w:cs="Times New Roman"/>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Calibri" w:hAnsi="Calibri" w:cs="Calibri"/>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2">
    <w:name w:val="WW8Num7z2"/>
    <w:qFormat/>
    <w:rPr>
      <w:rFonts w:ascii="Wingdings" w:hAnsi="Wingdings" w:cs="Wingdings"/>
    </w:rPr>
  </w:style>
  <w:style w:type="character" w:customStyle="1" w:styleId="Policepardfaut1">
    <w:name w:val="Police par défaut1"/>
    <w:qFormat/>
  </w:style>
  <w:style w:type="character" w:customStyle="1" w:styleId="Policepardfaut2">
    <w:name w:val="Police par défaut2"/>
    <w:qFormat/>
  </w:style>
  <w:style w:type="character" w:customStyle="1" w:styleId="Absatz-Standardschriftart">
    <w:name w:val="Absatz-Standardschriftart"/>
    <w:qFormat/>
  </w:style>
  <w:style w:type="character" w:customStyle="1" w:styleId="LienInternet">
    <w:name w:val="Lien Internet"/>
    <w:rPr>
      <w:color w:val="0000FF"/>
      <w:u w:val="single"/>
    </w:rPr>
  </w:style>
  <w:style w:type="character" w:customStyle="1" w:styleId="MachinecrireHTML1">
    <w:name w:val="Machine à écrire HTML1"/>
    <w:qFormat/>
    <w:rPr>
      <w:rFonts w:ascii="Arial Unicode MS" w:eastAsia="Arial Unicode MS" w:hAnsi="Arial Unicode MS" w:cs="Arial Unicode MS"/>
      <w:sz w:val="20"/>
      <w:szCs w:val="20"/>
    </w:rPr>
  </w:style>
  <w:style w:type="character" w:customStyle="1" w:styleId="PieddepageCar">
    <w:name w:val="Pied de page Car"/>
    <w:qFormat/>
    <w:rPr>
      <w:lang w:val="fr-CA"/>
    </w:rPr>
  </w:style>
  <w:style w:type="character" w:customStyle="1" w:styleId="Corpsdetexte2Car">
    <w:name w:val="Corps de texte 2 Car"/>
    <w:qFormat/>
    <w:rPr>
      <w:lang w:val="fr-CA"/>
    </w:rPr>
  </w:style>
  <w:style w:type="character" w:customStyle="1" w:styleId="apple-style-span">
    <w:name w:val="apple-style-span"/>
    <w:basedOn w:val="Policepardfaut1"/>
    <w:qFormat/>
  </w:style>
  <w:style w:type="character" w:customStyle="1" w:styleId="lev1">
    <w:name w:val="Élevé1"/>
    <w:qFormat/>
    <w:rPr>
      <w:b/>
      <w:bCs/>
    </w:rPr>
  </w:style>
  <w:style w:type="character" w:styleId="Accentuation">
    <w:name w:val="Emphasis"/>
    <w:qFormat/>
    <w:rPr>
      <w:i/>
      <w:iCs/>
    </w:rPr>
  </w:style>
  <w:style w:type="character" w:customStyle="1" w:styleId="TextedebullesCar">
    <w:name w:val="Texte de bulles Car"/>
    <w:qFormat/>
    <w:rPr>
      <w:rFonts w:ascii="Tahoma" w:hAnsi="Tahoma" w:cs="Tahoma"/>
      <w:sz w:val="16"/>
      <w:szCs w:val="16"/>
      <w:lang w:val="fr-CA" w:eastAsia="ar-SA"/>
    </w:rPr>
  </w:style>
  <w:style w:type="character" w:customStyle="1" w:styleId="WW8NumSt2z0">
    <w:name w:val="WW8NumSt2z0"/>
    <w:qFormat/>
    <w:rPr>
      <w:rFonts w:ascii="Symbol" w:hAnsi="Symbol" w:cs="Symbol"/>
      <w:color w:val="000000"/>
      <w:sz w:val="22"/>
      <w:szCs w:val="20"/>
      <w:lang w:eastAsia="fr-FR"/>
    </w:rPr>
  </w:style>
  <w:style w:type="character" w:styleId="lev">
    <w:name w:val="Strong"/>
    <w:qFormat/>
    <w:rPr>
      <w:b/>
      <w:bCs/>
    </w:rPr>
  </w:style>
  <w:style w:type="character" w:customStyle="1" w:styleId="Caractresdenumrotation">
    <w:name w:val="Caractères de numérotation"/>
    <w:qFormat/>
    <w:rPr>
      <w:b/>
      <w:bCs/>
    </w:rPr>
  </w:style>
  <w:style w:type="character" w:customStyle="1" w:styleId="WW8Num11z0">
    <w:name w:val="WW8Num11z0"/>
    <w:qFormat/>
    <w:rPr>
      <w:rFonts w:ascii="Segoe UI Symbol" w:eastAsia="Calibri" w:hAnsi="Segoe UI Symbol" w:cs="Calibri"/>
      <w:color w:val="000000"/>
      <w:lang w:eastAsia="fr-FR"/>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TextebrutCar">
    <w:name w:val="Texte brut Car"/>
    <w:link w:val="Textebrut"/>
    <w:uiPriority w:val="99"/>
    <w:semiHidden/>
    <w:qFormat/>
    <w:rsid w:val="0062443A"/>
    <w:rPr>
      <w:rFonts w:ascii="Calibri" w:eastAsia="Calibri" w:hAnsi="Calibri"/>
      <w:sz w:val="22"/>
      <w:szCs w:val="21"/>
      <w:lang w:eastAsia="en-US"/>
    </w:rPr>
  </w:style>
  <w:style w:type="character" w:customStyle="1" w:styleId="PrformatHTMLCar">
    <w:name w:val="Préformaté HTML Car"/>
    <w:link w:val="PrformatHTML"/>
    <w:uiPriority w:val="99"/>
    <w:semiHidden/>
    <w:qFormat/>
    <w:rsid w:val="00D17991"/>
    <w:rPr>
      <w:rFonts w:ascii="Courier New" w:hAnsi="Courier New" w:cs="Courier New"/>
    </w:rPr>
  </w:style>
  <w:style w:type="character" w:customStyle="1" w:styleId="im">
    <w:name w:val="im"/>
    <w:qFormat/>
    <w:rsid w:val="007350BB"/>
  </w:style>
  <w:style w:type="character" w:customStyle="1" w:styleId="TextedebullesCar1">
    <w:name w:val="Texte de bulles Car1"/>
    <w:link w:val="Textedebulles"/>
    <w:uiPriority w:val="99"/>
    <w:semiHidden/>
    <w:qFormat/>
    <w:rsid w:val="00366C8B"/>
    <w:rPr>
      <w:rFonts w:ascii="Segoe UI" w:hAnsi="Segoe UI" w:cs="Segoe UI"/>
      <w:kern w:val="2"/>
      <w:sz w:val="18"/>
      <w:szCs w:val="18"/>
      <w:lang w:val="fr-CA" w:eastAsia="ar-SA"/>
    </w:rPr>
  </w:style>
  <w:style w:type="character" w:customStyle="1" w:styleId="Mentionnonrsolue1">
    <w:name w:val="Mention non résolue1"/>
    <w:uiPriority w:val="99"/>
    <w:semiHidden/>
    <w:unhideWhenUsed/>
    <w:qFormat/>
    <w:rsid w:val="007D1FEC"/>
    <w:rPr>
      <w:color w:val="605E5C"/>
      <w:shd w:val="clear" w:color="auto" w:fill="E1DFDD"/>
    </w:rPr>
  </w:style>
  <w:style w:type="character" w:customStyle="1" w:styleId="LienInternetvisit">
    <w:name w:val="Lien Internet visité"/>
    <w:basedOn w:val="Policepardfaut"/>
    <w:uiPriority w:val="99"/>
    <w:semiHidden/>
    <w:unhideWhenUsed/>
    <w:rsid w:val="006B6B29"/>
    <w:rPr>
      <w:color w:val="954F72" w:themeColor="followedHyperlink"/>
      <w:u w:val="single"/>
    </w:rPr>
  </w:style>
  <w:style w:type="character" w:customStyle="1" w:styleId="A1">
    <w:name w:val="A1"/>
    <w:uiPriority w:val="99"/>
    <w:qFormat/>
    <w:rsid w:val="00845450"/>
    <w:rPr>
      <w:rFonts w:cs="Marianne"/>
      <w:color w:val="000000"/>
      <w:sz w:val="21"/>
      <w:szCs w:val="21"/>
    </w:rPr>
  </w:style>
  <w:style w:type="paragraph" w:customStyle="1" w:styleId="Titre10">
    <w:name w:val="Titre1"/>
    <w:basedOn w:val="Normal"/>
    <w:next w:val="Corpsdetexte"/>
    <w:qFormat/>
    <w:pPr>
      <w:keepNext/>
      <w:spacing w:before="240" w:after="120"/>
    </w:pPr>
    <w:rPr>
      <w:rFonts w:ascii="Liberation Sans" w:eastAsia="AR PL SungtiL GB" w:hAnsi="Liberation Sans" w:cs="Noto Sans Devanagari"/>
      <w:sz w:val="28"/>
      <w:szCs w:val="28"/>
    </w:rPr>
  </w:style>
  <w:style w:type="paragraph" w:styleId="Corpsdetexte">
    <w:name w:val="Body Text"/>
    <w:basedOn w:val="Normal"/>
    <w:pPr>
      <w:spacing w:after="120"/>
    </w:pPr>
  </w:style>
  <w:style w:type="paragraph" w:styleId="Liste">
    <w:name w:val="List"/>
    <w:basedOn w:val="Corpsdetexte"/>
    <w:rPr>
      <w:rFonts w:cs="Tahoma"/>
      <w:sz w:val="24"/>
      <w:szCs w:val="24"/>
      <w:lang w:val="fr-FR"/>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30">
    <w:name w:val="Titre3"/>
    <w:basedOn w:val="Normal"/>
    <w:next w:val="Corpsdetexte"/>
    <w:qFormat/>
    <w:pPr>
      <w:keepNext/>
      <w:spacing w:before="240" w:after="120"/>
    </w:pPr>
    <w:rPr>
      <w:rFonts w:ascii="Liberation Sans" w:eastAsia="Microsoft YaHei" w:hAnsi="Liberation Sans" w:cs="Mangal"/>
      <w:sz w:val="28"/>
      <w:szCs w:val="28"/>
    </w:rPr>
  </w:style>
  <w:style w:type="paragraph" w:customStyle="1" w:styleId="Lgende1">
    <w:name w:val="Légende1"/>
    <w:basedOn w:val="Normal"/>
    <w:qFormat/>
    <w:pPr>
      <w:suppressLineNumbers/>
      <w:spacing w:before="120" w:after="120"/>
    </w:pPr>
    <w:rPr>
      <w:rFonts w:cs="Mangal"/>
      <w:i/>
      <w:iCs/>
      <w:sz w:val="24"/>
      <w:szCs w:val="24"/>
    </w:rPr>
  </w:style>
  <w:style w:type="paragraph" w:customStyle="1" w:styleId="Titre20">
    <w:name w:val="Titre2"/>
    <w:basedOn w:val="Normal"/>
    <w:qFormat/>
    <w:pPr>
      <w:keepNext/>
      <w:spacing w:before="240" w:after="120"/>
    </w:pPr>
    <w:rPr>
      <w:rFonts w:ascii="Arial" w:eastAsia="Microsoft YaHei" w:hAnsi="Arial" w:cs="Mangal"/>
      <w:sz w:val="28"/>
      <w:szCs w:val="28"/>
    </w:rPr>
  </w:style>
  <w:style w:type="paragraph" w:customStyle="1" w:styleId="Lgende2">
    <w:name w:val="Légende2"/>
    <w:basedOn w:val="Normal"/>
    <w:qFormat/>
    <w:pPr>
      <w:suppressLineNumbers/>
      <w:spacing w:before="120" w:after="120"/>
    </w:pPr>
    <w:rPr>
      <w:rFonts w:cs="Mangal"/>
      <w:i/>
      <w:iCs/>
      <w:sz w:val="24"/>
      <w:szCs w:val="24"/>
    </w:rPr>
  </w:style>
  <w:style w:type="paragraph" w:customStyle="1" w:styleId="Titre11">
    <w:name w:val="Titre1"/>
    <w:basedOn w:val="Normal"/>
    <w:qFormat/>
    <w:pPr>
      <w:keepNext/>
      <w:spacing w:before="240" w:after="120"/>
    </w:pPr>
    <w:rPr>
      <w:rFonts w:ascii="Arial" w:eastAsia="Microsoft YaHei" w:hAnsi="Arial" w:cs="Mangal"/>
      <w:sz w:val="28"/>
      <w:szCs w:val="28"/>
    </w:rPr>
  </w:style>
  <w:style w:type="paragraph" w:customStyle="1" w:styleId="Normaldot">
    <w:name w:val="Normal.dot"/>
    <w:basedOn w:val="Normal"/>
    <w:qFormat/>
  </w:style>
  <w:style w:type="paragraph" w:styleId="Retraitcorpsdetexte">
    <w:name w:val="Body Text Indent"/>
    <w:basedOn w:val="Normal"/>
    <w:pPr>
      <w:ind w:left="708"/>
      <w:jc w:val="both"/>
    </w:pPr>
    <w:rPr>
      <w:sz w:val="22"/>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traitcorpsdetexte21">
    <w:name w:val="Retrait corps de texte 21"/>
    <w:basedOn w:val="Normal"/>
    <w:qFormat/>
    <w:pPr>
      <w:ind w:left="700"/>
      <w:jc w:val="both"/>
    </w:pPr>
    <w:rPr>
      <w:bCs/>
      <w:iCs/>
    </w:rPr>
  </w:style>
  <w:style w:type="paragraph" w:styleId="NormalWeb">
    <w:name w:val="Normal (Web)"/>
    <w:basedOn w:val="Normal"/>
    <w:uiPriority w:val="99"/>
    <w:qFormat/>
    <w:pPr>
      <w:spacing w:before="100" w:after="100"/>
    </w:pPr>
    <w:rPr>
      <w:sz w:val="24"/>
      <w:szCs w:val="24"/>
      <w:lang w:val="fr-FR"/>
    </w:rPr>
  </w:style>
  <w:style w:type="paragraph" w:customStyle="1" w:styleId="Corpsdetexte22">
    <w:name w:val="Corps de texte 22"/>
    <w:basedOn w:val="Normal"/>
    <w:qFormat/>
    <w:pPr>
      <w:spacing w:after="120" w:line="480" w:lineRule="auto"/>
    </w:p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rPr>
  </w:style>
  <w:style w:type="paragraph" w:customStyle="1" w:styleId="Retraitcorpsdetexte31">
    <w:name w:val="Retrait corps de texte 31"/>
    <w:basedOn w:val="Normal"/>
    <w:qFormat/>
    <w:pPr>
      <w:ind w:left="426"/>
      <w:jc w:val="both"/>
    </w:pPr>
    <w:rPr>
      <w:bCs/>
      <w:iCs/>
      <w:sz w:val="22"/>
      <w:szCs w:val="22"/>
    </w:rPr>
  </w:style>
  <w:style w:type="paragraph" w:customStyle="1" w:styleId="Corpsdetexte31">
    <w:name w:val="Corps de texte 31"/>
    <w:basedOn w:val="Normal"/>
    <w:qFormat/>
    <w:pPr>
      <w:spacing w:after="120"/>
    </w:pPr>
    <w:rPr>
      <w:sz w:val="16"/>
      <w:szCs w:val="16"/>
    </w:rPr>
  </w:style>
  <w:style w:type="paragraph" w:customStyle="1" w:styleId="Corpsdetexte21">
    <w:name w:val="Corps de texte 21"/>
    <w:basedOn w:val="Normal"/>
    <w:qFormat/>
    <w:pPr>
      <w:jc w:val="both"/>
    </w:pPr>
    <w:rPr>
      <w:rFonts w:ascii="Tahoma" w:hAnsi="Tahoma" w:cs="Tahoma"/>
      <w:color w:val="0000FF"/>
      <w:sz w:val="28"/>
      <w:szCs w:val="24"/>
      <w:lang w:val="fr-FR"/>
    </w:rPr>
  </w:style>
  <w:style w:type="paragraph" w:customStyle="1" w:styleId="Paragraphedeliste1">
    <w:name w:val="Paragraphe de liste1"/>
    <w:basedOn w:val="Normal"/>
    <w:qFormat/>
    <w:pPr>
      <w:ind w:left="708"/>
    </w:pPr>
  </w:style>
  <w:style w:type="paragraph" w:customStyle="1" w:styleId="Normalcentr1">
    <w:name w:val="Normal centré1"/>
    <w:basedOn w:val="Normal"/>
    <w:qFormat/>
    <w:pPr>
      <w:ind w:left="709" w:right="-63"/>
      <w:jc w:val="both"/>
    </w:pPr>
    <w:rPr>
      <w:rFonts w:ascii="Arial" w:hAnsi="Arial" w:cs="Arial"/>
      <w:bCs/>
      <w:sz w:val="22"/>
    </w:rPr>
  </w:style>
  <w:style w:type="paragraph" w:styleId="TM1">
    <w:name w:val="toc 1"/>
    <w:basedOn w:val="Normal"/>
    <w:next w:val="Normal"/>
    <w:pPr>
      <w:tabs>
        <w:tab w:val="left" w:pos="400"/>
        <w:tab w:val="right" w:leader="dot" w:pos="10559"/>
      </w:tabs>
    </w:pPr>
    <w:rPr>
      <w:rFonts w:ascii="Arial" w:hAnsi="Arial" w:cs="Arial"/>
      <w:szCs w:val="50"/>
      <w:lang w:val="fr-FR"/>
    </w:rPr>
  </w:style>
  <w:style w:type="paragraph" w:styleId="TM2">
    <w:name w:val="toc 2"/>
    <w:basedOn w:val="Normal"/>
    <w:next w:val="Normal"/>
    <w:pPr>
      <w:ind w:left="200"/>
    </w:pPr>
  </w:style>
  <w:style w:type="paragraph" w:styleId="TM3">
    <w:name w:val="toc 3"/>
    <w:basedOn w:val="Normal"/>
    <w:next w:val="Normal"/>
    <w:pPr>
      <w:ind w:left="400"/>
    </w:pPr>
  </w:style>
  <w:style w:type="paragraph" w:styleId="TM4">
    <w:name w:val="toc 4"/>
    <w:basedOn w:val="Normal"/>
    <w:next w:val="Normal"/>
    <w:pPr>
      <w:ind w:left="600"/>
    </w:pPr>
  </w:style>
  <w:style w:type="paragraph" w:styleId="TM5">
    <w:name w:val="toc 5"/>
    <w:basedOn w:val="Normal"/>
    <w:next w:val="Normal"/>
    <w:pPr>
      <w:ind w:left="800"/>
    </w:pPr>
  </w:style>
  <w:style w:type="paragraph" w:styleId="TM6">
    <w:name w:val="toc 6"/>
    <w:basedOn w:val="Normal"/>
    <w:next w:val="Normal"/>
    <w:pPr>
      <w:ind w:left="1000"/>
    </w:pPr>
  </w:style>
  <w:style w:type="paragraph" w:styleId="TM7">
    <w:name w:val="toc 7"/>
    <w:basedOn w:val="Normal"/>
    <w:next w:val="Normal"/>
    <w:pPr>
      <w:ind w:left="1200"/>
    </w:pPr>
  </w:style>
  <w:style w:type="paragraph" w:styleId="TM8">
    <w:name w:val="toc 8"/>
    <w:basedOn w:val="Normal"/>
    <w:next w:val="Normal"/>
    <w:pPr>
      <w:ind w:left="1400"/>
    </w:pPr>
  </w:style>
  <w:style w:type="paragraph" w:styleId="TM9">
    <w:name w:val="toc 9"/>
    <w:basedOn w:val="Normal"/>
    <w:next w:val="Normal"/>
    <w:pPr>
      <w:ind w:left="1600"/>
    </w:pPr>
  </w:style>
  <w:style w:type="paragraph" w:customStyle="1" w:styleId="Tabledesmatiresniveau10">
    <w:name w:val="Table des matières niveau 10"/>
    <w:basedOn w:val="Index"/>
    <w:qFormat/>
    <w:pPr>
      <w:tabs>
        <w:tab w:val="right" w:leader="dot" w:pos="7091"/>
      </w:tabs>
      <w:ind w:left="2547"/>
    </w:pPr>
  </w:style>
  <w:style w:type="paragraph" w:customStyle="1" w:styleId="Contenudetableau">
    <w:name w:val="Contenu de tableau"/>
    <w:basedOn w:val="Standard"/>
    <w:qFormat/>
    <w:rsid w:val="00B64C38"/>
    <w:pPr>
      <w:widowControl w:val="0"/>
      <w:suppressLineNumbers/>
      <w:spacing w:after="0" w:line="240" w:lineRule="auto"/>
    </w:pPr>
    <w:rPr>
      <w:rFonts w:ascii="Times New Roman" w:hAnsi="Times New Roman" w:cs="Mangal"/>
      <w:sz w:val="24"/>
      <w:szCs w:val="24"/>
      <w:lang w:eastAsia="zh-CN" w:bidi="hi-IN"/>
    </w:rPr>
  </w:style>
  <w:style w:type="paragraph" w:customStyle="1" w:styleId="Titredetableau">
    <w:name w:val="Titre de tableau"/>
    <w:basedOn w:val="Contenudetableau"/>
    <w:qFormat/>
    <w:pPr>
      <w:jc w:val="center"/>
    </w:pPr>
    <w:rPr>
      <w:b/>
      <w:bCs/>
    </w:rPr>
  </w:style>
  <w:style w:type="paragraph" w:customStyle="1" w:styleId="Sansinterligne1">
    <w:name w:val="Sans interligne1"/>
    <w:qFormat/>
    <w:rPr>
      <w:rFonts w:ascii="Calibri" w:eastAsia="Calibri" w:hAnsi="Calibri"/>
      <w:kern w:val="2"/>
      <w:sz w:val="22"/>
      <w:szCs w:val="22"/>
      <w:lang w:eastAsia="ar-SA"/>
    </w:rPr>
  </w:style>
  <w:style w:type="paragraph" w:customStyle="1" w:styleId="Textedebulles1">
    <w:name w:val="Texte de bulles1"/>
    <w:basedOn w:val="Normal"/>
    <w:qFormat/>
    <w:rPr>
      <w:rFonts w:ascii="Tahoma" w:hAnsi="Tahoma" w:cs="Tahoma"/>
      <w:sz w:val="16"/>
      <w:szCs w:val="16"/>
    </w:rPr>
  </w:style>
  <w:style w:type="paragraph" w:customStyle="1" w:styleId="Standard">
    <w:name w:val="Standard"/>
    <w:qFormat/>
    <w:pPr>
      <w:spacing w:after="200" w:line="276" w:lineRule="auto"/>
      <w:textAlignment w:val="baseline"/>
    </w:pPr>
    <w:rPr>
      <w:rFonts w:ascii="Calibri" w:eastAsia="SimSun" w:hAnsi="Calibri" w:cs="Tahoma"/>
      <w:kern w:val="2"/>
      <w:sz w:val="22"/>
      <w:szCs w:val="22"/>
      <w:lang w:eastAsia="en-US"/>
    </w:rPr>
  </w:style>
  <w:style w:type="paragraph" w:customStyle="1" w:styleId="Explorateurdedocuments1">
    <w:name w:val="Explorateur de documents1"/>
    <w:qFormat/>
    <w:rPr>
      <w:rFonts w:ascii="Calibri" w:eastAsia="Calibri" w:hAnsi="Calibri" w:cs="Calibri"/>
    </w:rPr>
  </w:style>
  <w:style w:type="paragraph" w:customStyle="1" w:styleId="Grilledutableau1">
    <w:name w:val="Grille du tableau1"/>
    <w:qFormat/>
    <w:rPr>
      <w:rFonts w:ascii="Calibri" w:eastAsia="NSimSun" w:hAnsi="Calibri"/>
      <w:sz w:val="22"/>
      <w:szCs w:val="22"/>
      <w:lang w:eastAsia="en-US"/>
    </w:rPr>
  </w:style>
  <w:style w:type="paragraph" w:styleId="Paragraphedeliste">
    <w:name w:val="List Paragraph"/>
    <w:basedOn w:val="Normal"/>
    <w:uiPriority w:val="34"/>
    <w:qFormat/>
    <w:pPr>
      <w:ind w:left="708"/>
    </w:pPr>
  </w:style>
  <w:style w:type="paragraph" w:styleId="Textebrut">
    <w:name w:val="Plain Text"/>
    <w:basedOn w:val="Normal"/>
    <w:link w:val="TextebrutCar"/>
    <w:uiPriority w:val="99"/>
    <w:semiHidden/>
    <w:unhideWhenUsed/>
    <w:qFormat/>
    <w:rsid w:val="0062443A"/>
    <w:pPr>
      <w:suppressAutoHyphens w:val="0"/>
    </w:pPr>
    <w:rPr>
      <w:rFonts w:ascii="Calibri" w:eastAsia="Calibri" w:hAnsi="Calibri"/>
      <w:kern w:val="0"/>
      <w:sz w:val="22"/>
      <w:szCs w:val="21"/>
      <w:lang w:val="fr-FR" w:eastAsia="en-US"/>
    </w:rPr>
  </w:style>
  <w:style w:type="paragraph" w:styleId="PrformatHTML">
    <w:name w:val="HTML Preformatted"/>
    <w:basedOn w:val="Normal"/>
    <w:link w:val="PrformatHTMLCar"/>
    <w:uiPriority w:val="99"/>
    <w:semiHidden/>
    <w:unhideWhenUsed/>
    <w:qFormat/>
    <w:rsid w:val="00D1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lang w:val="fr-FR" w:eastAsia="fr-FR"/>
    </w:rPr>
  </w:style>
  <w:style w:type="paragraph" w:styleId="Textedebulles">
    <w:name w:val="Balloon Text"/>
    <w:basedOn w:val="Normal"/>
    <w:link w:val="TextedebullesCar1"/>
    <w:uiPriority w:val="99"/>
    <w:semiHidden/>
    <w:unhideWhenUsed/>
    <w:qFormat/>
    <w:rsid w:val="00366C8B"/>
    <w:rPr>
      <w:rFonts w:ascii="Segoe UI" w:hAnsi="Segoe UI" w:cs="Segoe UI"/>
      <w:sz w:val="18"/>
      <w:szCs w:val="18"/>
    </w:rPr>
  </w:style>
  <w:style w:type="paragraph" w:customStyle="1" w:styleId="Pa1">
    <w:name w:val="Pa1"/>
    <w:basedOn w:val="Normal"/>
    <w:next w:val="Normal"/>
    <w:uiPriority w:val="99"/>
    <w:qFormat/>
    <w:rsid w:val="00845450"/>
    <w:pPr>
      <w:suppressAutoHyphens w:val="0"/>
      <w:spacing w:line="241" w:lineRule="atLeast"/>
    </w:pPr>
    <w:rPr>
      <w:rFonts w:ascii="Marianne" w:eastAsiaTheme="minorHAnsi" w:hAnsi="Marianne" w:cstheme="minorBidi"/>
      <w:kern w:val="0"/>
      <w:sz w:val="24"/>
      <w:szCs w:val="24"/>
      <w:lang w:val="fr-FR" w:eastAsia="en-US"/>
      <w14:ligatures w14:val="standardContextual"/>
    </w:rPr>
  </w:style>
  <w:style w:type="table" w:styleId="Grilledutableau">
    <w:name w:val="Table Grid"/>
    <w:basedOn w:val="TableauNormal"/>
    <w:uiPriority w:val="59"/>
    <w:rsid w:val="00EB5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D4E60"/>
    <w:rPr>
      <w:color w:val="0563C1" w:themeColor="hyperlink"/>
      <w:u w:val="single"/>
    </w:rPr>
  </w:style>
  <w:style w:type="character" w:styleId="Mentionnonrsolue">
    <w:name w:val="Unresolved Mention"/>
    <w:basedOn w:val="Policepardfaut"/>
    <w:uiPriority w:val="99"/>
    <w:semiHidden/>
    <w:unhideWhenUsed/>
    <w:rsid w:val="001D4E60"/>
    <w:rPr>
      <w:color w:val="605E5C"/>
      <w:shd w:val="clear" w:color="auto" w:fill="E1DFDD"/>
    </w:rPr>
  </w:style>
  <w:style w:type="paragraph" w:customStyle="1" w:styleId="xmsonormal">
    <w:name w:val="x_msonormal"/>
    <w:basedOn w:val="Normal"/>
    <w:rsid w:val="00854F43"/>
    <w:pPr>
      <w:suppressAutoHyphens w:val="0"/>
      <w:spacing w:before="100" w:beforeAutospacing="1" w:after="100" w:afterAutospacing="1"/>
    </w:pPr>
    <w:rPr>
      <w:kern w:val="0"/>
      <w:sz w:val="24"/>
      <w:szCs w:val="24"/>
      <w:lang w:val="fr-FR" w:eastAsia="fr-FR"/>
    </w:rPr>
  </w:style>
  <w:style w:type="character" w:styleId="Lienhypertextesuivivisit">
    <w:name w:val="FollowedHyperlink"/>
    <w:basedOn w:val="Policepardfaut"/>
    <w:uiPriority w:val="99"/>
    <w:semiHidden/>
    <w:unhideWhenUsed/>
    <w:rsid w:val="00F32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280">
      <w:bodyDiv w:val="1"/>
      <w:marLeft w:val="0"/>
      <w:marRight w:val="0"/>
      <w:marTop w:val="0"/>
      <w:marBottom w:val="0"/>
      <w:divBdr>
        <w:top w:val="none" w:sz="0" w:space="0" w:color="auto"/>
        <w:left w:val="none" w:sz="0" w:space="0" w:color="auto"/>
        <w:bottom w:val="none" w:sz="0" w:space="0" w:color="auto"/>
        <w:right w:val="none" w:sz="0" w:space="0" w:color="auto"/>
      </w:divBdr>
      <w:divsChild>
        <w:div w:id="2117944639">
          <w:marLeft w:val="0"/>
          <w:marRight w:val="0"/>
          <w:marTop w:val="0"/>
          <w:marBottom w:val="0"/>
          <w:divBdr>
            <w:top w:val="none" w:sz="0" w:space="0" w:color="auto"/>
            <w:left w:val="none" w:sz="0" w:space="0" w:color="auto"/>
            <w:bottom w:val="none" w:sz="0" w:space="0" w:color="auto"/>
            <w:right w:val="none" w:sz="0" w:space="0" w:color="auto"/>
          </w:divBdr>
        </w:div>
        <w:div w:id="309750445">
          <w:marLeft w:val="0"/>
          <w:marRight w:val="0"/>
          <w:marTop w:val="0"/>
          <w:marBottom w:val="0"/>
          <w:divBdr>
            <w:top w:val="none" w:sz="0" w:space="0" w:color="auto"/>
            <w:left w:val="none" w:sz="0" w:space="0" w:color="auto"/>
            <w:bottom w:val="none" w:sz="0" w:space="0" w:color="auto"/>
            <w:right w:val="none" w:sz="0" w:space="0" w:color="auto"/>
          </w:divBdr>
        </w:div>
      </w:divsChild>
    </w:div>
    <w:div w:id="573517356">
      <w:bodyDiv w:val="1"/>
      <w:marLeft w:val="0"/>
      <w:marRight w:val="0"/>
      <w:marTop w:val="0"/>
      <w:marBottom w:val="0"/>
      <w:divBdr>
        <w:top w:val="none" w:sz="0" w:space="0" w:color="auto"/>
        <w:left w:val="none" w:sz="0" w:space="0" w:color="auto"/>
        <w:bottom w:val="none" w:sz="0" w:space="0" w:color="auto"/>
        <w:right w:val="none" w:sz="0" w:space="0" w:color="auto"/>
      </w:divBdr>
      <w:divsChild>
        <w:div w:id="235747686">
          <w:marLeft w:val="0"/>
          <w:marRight w:val="0"/>
          <w:marTop w:val="0"/>
          <w:marBottom w:val="0"/>
          <w:divBdr>
            <w:top w:val="none" w:sz="0" w:space="0" w:color="auto"/>
            <w:left w:val="none" w:sz="0" w:space="0" w:color="auto"/>
            <w:bottom w:val="none" w:sz="0" w:space="0" w:color="auto"/>
            <w:right w:val="none" w:sz="0" w:space="0" w:color="auto"/>
          </w:divBdr>
        </w:div>
        <w:div w:id="488252485">
          <w:marLeft w:val="0"/>
          <w:marRight w:val="0"/>
          <w:marTop w:val="0"/>
          <w:marBottom w:val="0"/>
          <w:divBdr>
            <w:top w:val="none" w:sz="0" w:space="0" w:color="auto"/>
            <w:left w:val="none" w:sz="0" w:space="0" w:color="auto"/>
            <w:bottom w:val="none" w:sz="0" w:space="0" w:color="auto"/>
            <w:right w:val="none" w:sz="0" w:space="0" w:color="auto"/>
          </w:divBdr>
        </w:div>
        <w:div w:id="241063512">
          <w:marLeft w:val="0"/>
          <w:marRight w:val="0"/>
          <w:marTop w:val="0"/>
          <w:marBottom w:val="0"/>
          <w:divBdr>
            <w:top w:val="none" w:sz="0" w:space="0" w:color="auto"/>
            <w:left w:val="none" w:sz="0" w:space="0" w:color="auto"/>
            <w:bottom w:val="none" w:sz="0" w:space="0" w:color="auto"/>
            <w:right w:val="none" w:sz="0" w:space="0" w:color="auto"/>
          </w:divBdr>
        </w:div>
        <w:div w:id="73675317">
          <w:marLeft w:val="0"/>
          <w:marRight w:val="0"/>
          <w:marTop w:val="0"/>
          <w:marBottom w:val="0"/>
          <w:divBdr>
            <w:top w:val="none" w:sz="0" w:space="0" w:color="auto"/>
            <w:left w:val="none" w:sz="0" w:space="0" w:color="auto"/>
            <w:bottom w:val="none" w:sz="0" w:space="0" w:color="auto"/>
            <w:right w:val="none" w:sz="0" w:space="0" w:color="auto"/>
          </w:divBdr>
        </w:div>
        <w:div w:id="1020736581">
          <w:marLeft w:val="0"/>
          <w:marRight w:val="0"/>
          <w:marTop w:val="0"/>
          <w:marBottom w:val="0"/>
          <w:divBdr>
            <w:top w:val="none" w:sz="0" w:space="0" w:color="auto"/>
            <w:left w:val="none" w:sz="0" w:space="0" w:color="auto"/>
            <w:bottom w:val="none" w:sz="0" w:space="0" w:color="auto"/>
            <w:right w:val="none" w:sz="0" w:space="0" w:color="auto"/>
          </w:divBdr>
        </w:div>
        <w:div w:id="1330717421">
          <w:marLeft w:val="0"/>
          <w:marRight w:val="0"/>
          <w:marTop w:val="0"/>
          <w:marBottom w:val="0"/>
          <w:divBdr>
            <w:top w:val="none" w:sz="0" w:space="0" w:color="auto"/>
            <w:left w:val="none" w:sz="0" w:space="0" w:color="auto"/>
            <w:bottom w:val="none" w:sz="0" w:space="0" w:color="auto"/>
            <w:right w:val="none" w:sz="0" w:space="0" w:color="auto"/>
          </w:divBdr>
        </w:div>
        <w:div w:id="1933319767">
          <w:marLeft w:val="0"/>
          <w:marRight w:val="0"/>
          <w:marTop w:val="0"/>
          <w:marBottom w:val="0"/>
          <w:divBdr>
            <w:top w:val="none" w:sz="0" w:space="0" w:color="auto"/>
            <w:left w:val="none" w:sz="0" w:space="0" w:color="auto"/>
            <w:bottom w:val="none" w:sz="0" w:space="0" w:color="auto"/>
            <w:right w:val="none" w:sz="0" w:space="0" w:color="auto"/>
          </w:divBdr>
        </w:div>
        <w:div w:id="312758726">
          <w:marLeft w:val="0"/>
          <w:marRight w:val="0"/>
          <w:marTop w:val="0"/>
          <w:marBottom w:val="0"/>
          <w:divBdr>
            <w:top w:val="none" w:sz="0" w:space="0" w:color="auto"/>
            <w:left w:val="none" w:sz="0" w:space="0" w:color="auto"/>
            <w:bottom w:val="none" w:sz="0" w:space="0" w:color="auto"/>
            <w:right w:val="none" w:sz="0" w:space="0" w:color="auto"/>
          </w:divBdr>
        </w:div>
        <w:div w:id="1224175491">
          <w:marLeft w:val="0"/>
          <w:marRight w:val="0"/>
          <w:marTop w:val="0"/>
          <w:marBottom w:val="0"/>
          <w:divBdr>
            <w:top w:val="none" w:sz="0" w:space="0" w:color="auto"/>
            <w:left w:val="none" w:sz="0" w:space="0" w:color="auto"/>
            <w:bottom w:val="none" w:sz="0" w:space="0" w:color="auto"/>
            <w:right w:val="none" w:sz="0" w:space="0" w:color="auto"/>
          </w:divBdr>
        </w:div>
      </w:divsChild>
    </w:div>
    <w:div w:id="662394805">
      <w:bodyDiv w:val="1"/>
      <w:marLeft w:val="0"/>
      <w:marRight w:val="0"/>
      <w:marTop w:val="0"/>
      <w:marBottom w:val="0"/>
      <w:divBdr>
        <w:top w:val="none" w:sz="0" w:space="0" w:color="auto"/>
        <w:left w:val="none" w:sz="0" w:space="0" w:color="auto"/>
        <w:bottom w:val="none" w:sz="0" w:space="0" w:color="auto"/>
        <w:right w:val="none" w:sz="0" w:space="0" w:color="auto"/>
      </w:divBdr>
    </w:div>
    <w:div w:id="704982896">
      <w:bodyDiv w:val="1"/>
      <w:marLeft w:val="0"/>
      <w:marRight w:val="0"/>
      <w:marTop w:val="0"/>
      <w:marBottom w:val="0"/>
      <w:divBdr>
        <w:top w:val="none" w:sz="0" w:space="0" w:color="auto"/>
        <w:left w:val="none" w:sz="0" w:space="0" w:color="auto"/>
        <w:bottom w:val="none" w:sz="0" w:space="0" w:color="auto"/>
        <w:right w:val="none" w:sz="0" w:space="0" w:color="auto"/>
      </w:divBdr>
    </w:div>
    <w:div w:id="790520101">
      <w:bodyDiv w:val="1"/>
      <w:marLeft w:val="0"/>
      <w:marRight w:val="0"/>
      <w:marTop w:val="0"/>
      <w:marBottom w:val="0"/>
      <w:divBdr>
        <w:top w:val="none" w:sz="0" w:space="0" w:color="auto"/>
        <w:left w:val="none" w:sz="0" w:space="0" w:color="auto"/>
        <w:bottom w:val="none" w:sz="0" w:space="0" w:color="auto"/>
        <w:right w:val="none" w:sz="0" w:space="0" w:color="auto"/>
      </w:divBdr>
    </w:div>
    <w:div w:id="1145783963">
      <w:bodyDiv w:val="1"/>
      <w:marLeft w:val="0"/>
      <w:marRight w:val="0"/>
      <w:marTop w:val="0"/>
      <w:marBottom w:val="0"/>
      <w:divBdr>
        <w:top w:val="none" w:sz="0" w:space="0" w:color="auto"/>
        <w:left w:val="none" w:sz="0" w:space="0" w:color="auto"/>
        <w:bottom w:val="none" w:sz="0" w:space="0" w:color="auto"/>
        <w:right w:val="none" w:sz="0" w:space="0" w:color="auto"/>
      </w:divBdr>
      <w:divsChild>
        <w:div w:id="303394168">
          <w:marLeft w:val="0"/>
          <w:marRight w:val="0"/>
          <w:marTop w:val="0"/>
          <w:marBottom w:val="0"/>
          <w:divBdr>
            <w:top w:val="none" w:sz="0" w:space="0" w:color="auto"/>
            <w:left w:val="none" w:sz="0" w:space="0" w:color="auto"/>
            <w:bottom w:val="none" w:sz="0" w:space="0" w:color="auto"/>
            <w:right w:val="none" w:sz="0" w:space="0" w:color="auto"/>
          </w:divBdr>
        </w:div>
        <w:div w:id="854273131">
          <w:marLeft w:val="0"/>
          <w:marRight w:val="0"/>
          <w:marTop w:val="0"/>
          <w:marBottom w:val="0"/>
          <w:divBdr>
            <w:top w:val="none" w:sz="0" w:space="0" w:color="auto"/>
            <w:left w:val="none" w:sz="0" w:space="0" w:color="auto"/>
            <w:bottom w:val="none" w:sz="0" w:space="0" w:color="auto"/>
            <w:right w:val="none" w:sz="0" w:space="0" w:color="auto"/>
          </w:divBdr>
        </w:div>
        <w:div w:id="661009508">
          <w:marLeft w:val="0"/>
          <w:marRight w:val="0"/>
          <w:marTop w:val="0"/>
          <w:marBottom w:val="0"/>
          <w:divBdr>
            <w:top w:val="none" w:sz="0" w:space="0" w:color="auto"/>
            <w:left w:val="none" w:sz="0" w:space="0" w:color="auto"/>
            <w:bottom w:val="none" w:sz="0" w:space="0" w:color="auto"/>
            <w:right w:val="none" w:sz="0" w:space="0" w:color="auto"/>
          </w:divBdr>
        </w:div>
        <w:div w:id="2073311775">
          <w:marLeft w:val="0"/>
          <w:marRight w:val="0"/>
          <w:marTop w:val="0"/>
          <w:marBottom w:val="0"/>
          <w:divBdr>
            <w:top w:val="none" w:sz="0" w:space="0" w:color="auto"/>
            <w:left w:val="none" w:sz="0" w:space="0" w:color="auto"/>
            <w:bottom w:val="none" w:sz="0" w:space="0" w:color="auto"/>
            <w:right w:val="none" w:sz="0" w:space="0" w:color="auto"/>
          </w:divBdr>
        </w:div>
        <w:div w:id="1367410509">
          <w:marLeft w:val="0"/>
          <w:marRight w:val="0"/>
          <w:marTop w:val="0"/>
          <w:marBottom w:val="0"/>
          <w:divBdr>
            <w:top w:val="none" w:sz="0" w:space="0" w:color="auto"/>
            <w:left w:val="none" w:sz="0" w:space="0" w:color="auto"/>
            <w:bottom w:val="none" w:sz="0" w:space="0" w:color="auto"/>
            <w:right w:val="none" w:sz="0" w:space="0" w:color="auto"/>
          </w:divBdr>
        </w:div>
        <w:div w:id="797257468">
          <w:marLeft w:val="0"/>
          <w:marRight w:val="0"/>
          <w:marTop w:val="0"/>
          <w:marBottom w:val="0"/>
          <w:divBdr>
            <w:top w:val="none" w:sz="0" w:space="0" w:color="auto"/>
            <w:left w:val="none" w:sz="0" w:space="0" w:color="auto"/>
            <w:bottom w:val="none" w:sz="0" w:space="0" w:color="auto"/>
            <w:right w:val="none" w:sz="0" w:space="0" w:color="auto"/>
          </w:divBdr>
        </w:div>
        <w:div w:id="460536910">
          <w:marLeft w:val="0"/>
          <w:marRight w:val="0"/>
          <w:marTop w:val="0"/>
          <w:marBottom w:val="0"/>
          <w:divBdr>
            <w:top w:val="none" w:sz="0" w:space="0" w:color="auto"/>
            <w:left w:val="none" w:sz="0" w:space="0" w:color="auto"/>
            <w:bottom w:val="none" w:sz="0" w:space="0" w:color="auto"/>
            <w:right w:val="none" w:sz="0" w:space="0" w:color="auto"/>
          </w:divBdr>
        </w:div>
        <w:div w:id="203062735">
          <w:marLeft w:val="0"/>
          <w:marRight w:val="0"/>
          <w:marTop w:val="0"/>
          <w:marBottom w:val="0"/>
          <w:divBdr>
            <w:top w:val="none" w:sz="0" w:space="0" w:color="auto"/>
            <w:left w:val="none" w:sz="0" w:space="0" w:color="auto"/>
            <w:bottom w:val="none" w:sz="0" w:space="0" w:color="auto"/>
            <w:right w:val="none" w:sz="0" w:space="0" w:color="auto"/>
          </w:divBdr>
        </w:div>
        <w:div w:id="647172666">
          <w:marLeft w:val="0"/>
          <w:marRight w:val="0"/>
          <w:marTop w:val="0"/>
          <w:marBottom w:val="0"/>
          <w:divBdr>
            <w:top w:val="none" w:sz="0" w:space="0" w:color="auto"/>
            <w:left w:val="none" w:sz="0" w:space="0" w:color="auto"/>
            <w:bottom w:val="none" w:sz="0" w:space="0" w:color="auto"/>
            <w:right w:val="none" w:sz="0" w:space="0" w:color="auto"/>
          </w:divBdr>
        </w:div>
        <w:div w:id="1474981979">
          <w:marLeft w:val="0"/>
          <w:marRight w:val="0"/>
          <w:marTop w:val="0"/>
          <w:marBottom w:val="0"/>
          <w:divBdr>
            <w:top w:val="none" w:sz="0" w:space="0" w:color="auto"/>
            <w:left w:val="none" w:sz="0" w:space="0" w:color="auto"/>
            <w:bottom w:val="none" w:sz="0" w:space="0" w:color="auto"/>
            <w:right w:val="none" w:sz="0" w:space="0" w:color="auto"/>
          </w:divBdr>
        </w:div>
        <w:div w:id="116875471">
          <w:marLeft w:val="0"/>
          <w:marRight w:val="0"/>
          <w:marTop w:val="0"/>
          <w:marBottom w:val="0"/>
          <w:divBdr>
            <w:top w:val="none" w:sz="0" w:space="0" w:color="auto"/>
            <w:left w:val="none" w:sz="0" w:space="0" w:color="auto"/>
            <w:bottom w:val="none" w:sz="0" w:space="0" w:color="auto"/>
            <w:right w:val="none" w:sz="0" w:space="0" w:color="auto"/>
          </w:divBdr>
        </w:div>
        <w:div w:id="54816315">
          <w:marLeft w:val="0"/>
          <w:marRight w:val="0"/>
          <w:marTop w:val="0"/>
          <w:marBottom w:val="0"/>
          <w:divBdr>
            <w:top w:val="none" w:sz="0" w:space="0" w:color="auto"/>
            <w:left w:val="none" w:sz="0" w:space="0" w:color="auto"/>
            <w:bottom w:val="none" w:sz="0" w:space="0" w:color="auto"/>
            <w:right w:val="none" w:sz="0" w:space="0" w:color="auto"/>
          </w:divBdr>
        </w:div>
        <w:div w:id="1915814238">
          <w:marLeft w:val="0"/>
          <w:marRight w:val="0"/>
          <w:marTop w:val="0"/>
          <w:marBottom w:val="0"/>
          <w:divBdr>
            <w:top w:val="none" w:sz="0" w:space="0" w:color="auto"/>
            <w:left w:val="none" w:sz="0" w:space="0" w:color="auto"/>
            <w:bottom w:val="none" w:sz="0" w:space="0" w:color="auto"/>
            <w:right w:val="none" w:sz="0" w:space="0" w:color="auto"/>
          </w:divBdr>
        </w:div>
      </w:divsChild>
    </w:div>
    <w:div w:id="1201236497">
      <w:bodyDiv w:val="1"/>
      <w:marLeft w:val="0"/>
      <w:marRight w:val="0"/>
      <w:marTop w:val="0"/>
      <w:marBottom w:val="0"/>
      <w:divBdr>
        <w:top w:val="none" w:sz="0" w:space="0" w:color="auto"/>
        <w:left w:val="none" w:sz="0" w:space="0" w:color="auto"/>
        <w:bottom w:val="none" w:sz="0" w:space="0" w:color="auto"/>
        <w:right w:val="none" w:sz="0" w:space="0" w:color="auto"/>
      </w:divBdr>
    </w:div>
    <w:div w:id="1496149403">
      <w:bodyDiv w:val="1"/>
      <w:marLeft w:val="0"/>
      <w:marRight w:val="0"/>
      <w:marTop w:val="0"/>
      <w:marBottom w:val="0"/>
      <w:divBdr>
        <w:top w:val="none" w:sz="0" w:space="0" w:color="auto"/>
        <w:left w:val="none" w:sz="0" w:space="0" w:color="auto"/>
        <w:bottom w:val="none" w:sz="0" w:space="0" w:color="auto"/>
        <w:right w:val="none" w:sz="0" w:space="0" w:color="auto"/>
      </w:divBdr>
    </w:div>
    <w:div w:id="1516337431">
      <w:bodyDiv w:val="1"/>
      <w:marLeft w:val="0"/>
      <w:marRight w:val="0"/>
      <w:marTop w:val="0"/>
      <w:marBottom w:val="0"/>
      <w:divBdr>
        <w:top w:val="none" w:sz="0" w:space="0" w:color="auto"/>
        <w:left w:val="none" w:sz="0" w:space="0" w:color="auto"/>
        <w:bottom w:val="none" w:sz="0" w:space="0" w:color="auto"/>
        <w:right w:val="none" w:sz="0" w:space="0" w:color="auto"/>
      </w:divBdr>
      <w:divsChild>
        <w:div w:id="1405955219">
          <w:marLeft w:val="0"/>
          <w:marRight w:val="0"/>
          <w:marTop w:val="0"/>
          <w:marBottom w:val="0"/>
          <w:divBdr>
            <w:top w:val="none" w:sz="0" w:space="0" w:color="auto"/>
            <w:left w:val="none" w:sz="0" w:space="0" w:color="auto"/>
            <w:bottom w:val="none" w:sz="0" w:space="0" w:color="auto"/>
            <w:right w:val="none" w:sz="0" w:space="0" w:color="auto"/>
          </w:divBdr>
        </w:div>
        <w:div w:id="457840404">
          <w:marLeft w:val="0"/>
          <w:marRight w:val="0"/>
          <w:marTop w:val="0"/>
          <w:marBottom w:val="0"/>
          <w:divBdr>
            <w:top w:val="none" w:sz="0" w:space="0" w:color="auto"/>
            <w:left w:val="none" w:sz="0" w:space="0" w:color="auto"/>
            <w:bottom w:val="none" w:sz="0" w:space="0" w:color="auto"/>
            <w:right w:val="none" w:sz="0" w:space="0" w:color="auto"/>
          </w:divBdr>
        </w:div>
      </w:divsChild>
    </w:div>
    <w:div w:id="169241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431E-AA9E-4073-AE96-6E626FE5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952</Words>
  <Characters>5236</Characters>
  <Application>Microsoft Office Word</Application>
  <DocSecurity>0</DocSecurity>
  <Lines>43</Lines>
  <Paragraphs>12</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PROCES-VERBAL de la réunion du Comité Directeur</vt:lpstr>
      <vt:lpstr>3) Point des sections</vt:lpstr>
      <vt:lpstr/>
      <vt:lpstr>Aqua</vt:lpstr>
      <vt:lpstr>Bowling</vt:lpstr>
      <vt:lpstr>Gym</vt:lpstr>
      <vt:lpstr>Tennis</vt:lpstr>
      <vt:lpstr>Yoga</vt:lpstr>
      <vt:lpstr>4) Contre-proposition de Bluenat sur ses tarifs + demande de suppression de 2 co</vt:lpstr>
      <vt:lpstr>5) Dates de la commission de contrôle et de l'AG 2025 à fixer</vt:lpstr>
      <vt:lpstr>6) Infos diverses </vt:lpstr>
    </vt:vector>
  </TitlesOfParts>
  <Company>CNAMTS</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 de la réunion du Comité Directeur</dc:title>
  <dc:subject/>
  <dc:creator>Sylvie GAIGNOUX 351</dc:creator>
  <dc:description/>
  <cp:lastModifiedBy>Sylvie GAIGNOUX 351</cp:lastModifiedBy>
  <cp:revision>11</cp:revision>
  <cp:lastPrinted>2022-06-29T18:55:00Z</cp:lastPrinted>
  <dcterms:created xsi:type="dcterms:W3CDTF">2025-07-14T10:03:00Z</dcterms:created>
  <dcterms:modified xsi:type="dcterms:W3CDTF">2025-07-16T07:06:00Z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